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932" w:rsidRDefault="003548E0" w:rsidP="00A90947">
      <w:pPr>
        <w:tabs>
          <w:tab w:val="left" w:pos="0"/>
        </w:tabs>
        <w:spacing w:line="480" w:lineRule="auto"/>
        <w:contextualSpacing/>
        <w:jc w:val="center"/>
        <w:rPr>
          <w:rFonts w:ascii="Times New Roman" w:hAnsi="Times New Roman" w:cs="Times New Roman"/>
          <w:b/>
          <w:i/>
          <w:sz w:val="24"/>
          <w:szCs w:val="24"/>
        </w:rPr>
      </w:pPr>
      <w:r>
        <w:rPr>
          <w:rFonts w:ascii="Times New Roman" w:hAnsi="Times New Roman" w:cs="Times New Roman"/>
          <w:b/>
          <w:i/>
          <w:sz w:val="24"/>
          <w:szCs w:val="24"/>
        </w:rPr>
        <w:t>Student Success in the Electronic Era:  Why Schools Need Media Specialists Now More Than Ever</w:t>
      </w:r>
    </w:p>
    <w:p w:rsidR="0087019C" w:rsidRDefault="003548E0" w:rsidP="00A90947">
      <w:pPr>
        <w:tabs>
          <w:tab w:val="left" w:pos="0"/>
        </w:tabs>
        <w:spacing w:line="480" w:lineRule="auto"/>
        <w:contextualSpacing/>
        <w:jc w:val="center"/>
        <w:rPr>
          <w:rFonts w:ascii="Times New Roman" w:hAnsi="Times New Roman" w:cs="Times New Roman"/>
          <w:b/>
          <w:i/>
          <w:sz w:val="24"/>
          <w:szCs w:val="24"/>
        </w:rPr>
      </w:pPr>
      <w:r>
        <w:rPr>
          <w:rFonts w:ascii="Times New Roman" w:hAnsi="Times New Roman" w:cs="Times New Roman"/>
          <w:b/>
          <w:i/>
          <w:sz w:val="24"/>
          <w:szCs w:val="24"/>
        </w:rPr>
        <w:t>Summer</w:t>
      </w:r>
      <w:bookmarkStart w:id="0" w:name="_GoBack"/>
      <w:bookmarkEnd w:id="0"/>
      <w:r w:rsidR="0087019C">
        <w:rPr>
          <w:rFonts w:ascii="Times New Roman" w:hAnsi="Times New Roman" w:cs="Times New Roman"/>
          <w:b/>
          <w:i/>
          <w:sz w:val="24"/>
          <w:szCs w:val="24"/>
        </w:rPr>
        <w:t>, 2017</w:t>
      </w:r>
    </w:p>
    <w:p w:rsidR="0087019C" w:rsidRDefault="0087019C" w:rsidP="0087019C">
      <w:pPr>
        <w:tabs>
          <w:tab w:val="left" w:pos="0"/>
        </w:tabs>
        <w:spacing w:line="240" w:lineRule="auto"/>
        <w:contextualSpacing/>
        <w:jc w:val="center"/>
        <w:rPr>
          <w:rFonts w:ascii="Times New Roman" w:hAnsi="Times New Roman" w:cs="Times New Roman"/>
          <w:b/>
          <w:i/>
          <w:sz w:val="24"/>
          <w:szCs w:val="24"/>
        </w:rPr>
      </w:pPr>
      <w:r>
        <w:rPr>
          <w:rFonts w:ascii="Times New Roman" w:hAnsi="Times New Roman" w:cs="Times New Roman"/>
          <w:b/>
          <w:i/>
          <w:sz w:val="24"/>
          <w:szCs w:val="24"/>
        </w:rPr>
        <w:t xml:space="preserve">Kathy B. </w:t>
      </w:r>
      <w:proofErr w:type="spellStart"/>
      <w:r>
        <w:rPr>
          <w:rFonts w:ascii="Times New Roman" w:hAnsi="Times New Roman" w:cs="Times New Roman"/>
          <w:b/>
          <w:i/>
          <w:sz w:val="24"/>
          <w:szCs w:val="24"/>
        </w:rPr>
        <w:t>Enger</w:t>
      </w:r>
      <w:proofErr w:type="spellEnd"/>
      <w:r>
        <w:rPr>
          <w:rFonts w:ascii="Times New Roman" w:hAnsi="Times New Roman" w:cs="Times New Roman"/>
          <w:b/>
          <w:i/>
          <w:sz w:val="24"/>
          <w:szCs w:val="24"/>
        </w:rPr>
        <w:t>, M.L.S., Ph.D., Executive Director, Northern Lights Library Network</w:t>
      </w:r>
    </w:p>
    <w:p w:rsidR="0087019C" w:rsidRDefault="0087019C" w:rsidP="0087019C">
      <w:pPr>
        <w:tabs>
          <w:tab w:val="left" w:pos="0"/>
        </w:tabs>
        <w:spacing w:line="240" w:lineRule="auto"/>
        <w:contextualSpacing/>
        <w:jc w:val="center"/>
        <w:rPr>
          <w:rFonts w:ascii="Times New Roman" w:hAnsi="Times New Roman" w:cs="Times New Roman"/>
          <w:b/>
          <w:i/>
          <w:sz w:val="24"/>
          <w:szCs w:val="24"/>
        </w:rPr>
      </w:pPr>
      <w:r>
        <w:rPr>
          <w:rFonts w:ascii="Times New Roman" w:hAnsi="Times New Roman" w:cs="Times New Roman"/>
          <w:b/>
          <w:i/>
          <w:sz w:val="24"/>
          <w:szCs w:val="24"/>
        </w:rPr>
        <w:t xml:space="preserve">Glenn </w:t>
      </w:r>
      <w:proofErr w:type="spellStart"/>
      <w:r>
        <w:rPr>
          <w:rFonts w:ascii="Times New Roman" w:hAnsi="Times New Roman" w:cs="Times New Roman"/>
          <w:b/>
          <w:i/>
          <w:sz w:val="24"/>
          <w:szCs w:val="24"/>
        </w:rPr>
        <w:t>Heinecke</w:t>
      </w:r>
      <w:proofErr w:type="spellEnd"/>
      <w:r>
        <w:rPr>
          <w:rFonts w:ascii="Times New Roman" w:hAnsi="Times New Roman" w:cs="Times New Roman"/>
          <w:b/>
          <w:i/>
          <w:sz w:val="24"/>
          <w:szCs w:val="24"/>
        </w:rPr>
        <w:t>, Media Specialist, Roseau School</w:t>
      </w:r>
    </w:p>
    <w:p w:rsidR="0087019C" w:rsidRPr="006F3932" w:rsidRDefault="0087019C" w:rsidP="0087019C">
      <w:pPr>
        <w:tabs>
          <w:tab w:val="left" w:pos="0"/>
        </w:tabs>
        <w:spacing w:line="240" w:lineRule="auto"/>
        <w:contextualSpacing/>
        <w:jc w:val="center"/>
        <w:rPr>
          <w:rFonts w:ascii="Times New Roman" w:hAnsi="Times New Roman" w:cs="Times New Roman"/>
          <w:b/>
          <w:i/>
          <w:sz w:val="24"/>
          <w:szCs w:val="24"/>
        </w:rPr>
      </w:pPr>
    </w:p>
    <w:p w:rsidR="006F3932" w:rsidRDefault="006F3932" w:rsidP="00A90947">
      <w:pPr>
        <w:tabs>
          <w:tab w:val="left" w:pos="0"/>
        </w:tabs>
        <w:spacing w:line="480" w:lineRule="auto"/>
        <w:contextualSpacing/>
        <w:jc w:val="center"/>
        <w:rPr>
          <w:rFonts w:ascii="Times New Roman" w:hAnsi="Times New Roman" w:cs="Times New Roman"/>
          <w:sz w:val="24"/>
          <w:szCs w:val="24"/>
        </w:rPr>
      </w:pPr>
      <w:r w:rsidRPr="00A90947">
        <w:rPr>
          <w:rFonts w:ascii="Times New Roman" w:hAnsi="Times New Roman" w:cs="Times New Roman"/>
          <w:sz w:val="24"/>
          <w:szCs w:val="24"/>
        </w:rPr>
        <w:t>Students</w:t>
      </w:r>
      <w:r w:rsidR="00B7256A" w:rsidRPr="00A90947">
        <w:rPr>
          <w:rFonts w:ascii="Times New Roman" w:hAnsi="Times New Roman" w:cs="Times New Roman"/>
          <w:sz w:val="24"/>
          <w:szCs w:val="24"/>
        </w:rPr>
        <w:t xml:space="preserve"> in </w:t>
      </w:r>
      <w:r w:rsidR="004A33A3" w:rsidRPr="00A90947">
        <w:rPr>
          <w:rFonts w:ascii="Times New Roman" w:hAnsi="Times New Roman" w:cs="Times New Roman"/>
          <w:sz w:val="24"/>
          <w:szCs w:val="24"/>
        </w:rPr>
        <w:t>schools with full-tim</w:t>
      </w:r>
      <w:r w:rsidR="00B7256A" w:rsidRPr="00A90947">
        <w:rPr>
          <w:rFonts w:ascii="Times New Roman" w:hAnsi="Times New Roman" w:cs="Times New Roman"/>
          <w:sz w:val="24"/>
          <w:szCs w:val="24"/>
        </w:rPr>
        <w:t>e</w:t>
      </w:r>
      <w:r w:rsidR="00DC1099" w:rsidRPr="00A90947">
        <w:rPr>
          <w:rFonts w:ascii="Times New Roman" w:hAnsi="Times New Roman" w:cs="Times New Roman"/>
          <w:sz w:val="24"/>
          <w:szCs w:val="24"/>
        </w:rPr>
        <w:t>,</w:t>
      </w:r>
      <w:r w:rsidRPr="00A90947">
        <w:rPr>
          <w:rFonts w:ascii="Times New Roman" w:hAnsi="Times New Roman" w:cs="Times New Roman"/>
          <w:sz w:val="24"/>
          <w:szCs w:val="24"/>
        </w:rPr>
        <w:t xml:space="preserve"> certified media specialists do</w:t>
      </w:r>
      <w:r w:rsidR="004A33A3" w:rsidRPr="00A90947">
        <w:rPr>
          <w:rFonts w:ascii="Times New Roman" w:hAnsi="Times New Roman" w:cs="Times New Roman"/>
          <w:sz w:val="24"/>
          <w:szCs w:val="24"/>
        </w:rPr>
        <w:t xml:space="preserve"> significantly better on stand</w:t>
      </w:r>
      <w:r w:rsidR="00D10FC0" w:rsidRPr="00A90947">
        <w:rPr>
          <w:rFonts w:ascii="Times New Roman" w:hAnsi="Times New Roman" w:cs="Times New Roman"/>
          <w:sz w:val="24"/>
          <w:szCs w:val="24"/>
        </w:rPr>
        <w:t>ardized tests</w:t>
      </w:r>
      <w:r w:rsidR="0015182E" w:rsidRPr="00A90947">
        <w:rPr>
          <w:rFonts w:ascii="Times New Roman" w:hAnsi="Times New Roman" w:cs="Times New Roman"/>
          <w:sz w:val="24"/>
          <w:szCs w:val="24"/>
        </w:rPr>
        <w:t xml:space="preserve"> than students </w:t>
      </w:r>
      <w:r w:rsidR="00DC1099" w:rsidRPr="00A90947">
        <w:rPr>
          <w:rFonts w:ascii="Times New Roman" w:hAnsi="Times New Roman" w:cs="Times New Roman"/>
          <w:sz w:val="24"/>
          <w:szCs w:val="24"/>
        </w:rPr>
        <w:t xml:space="preserve">in schools </w:t>
      </w:r>
      <w:r w:rsidR="0015182E" w:rsidRPr="00A90947">
        <w:rPr>
          <w:rFonts w:ascii="Times New Roman" w:hAnsi="Times New Roman" w:cs="Times New Roman"/>
          <w:sz w:val="24"/>
          <w:szCs w:val="24"/>
        </w:rPr>
        <w:t xml:space="preserve">without certified </w:t>
      </w:r>
      <w:r w:rsidR="00B7256A" w:rsidRPr="00A90947">
        <w:rPr>
          <w:rFonts w:ascii="Times New Roman" w:hAnsi="Times New Roman" w:cs="Times New Roman"/>
          <w:sz w:val="24"/>
          <w:szCs w:val="24"/>
        </w:rPr>
        <w:t xml:space="preserve">media </w:t>
      </w:r>
      <w:r w:rsidR="00845D74" w:rsidRPr="00A90947">
        <w:rPr>
          <w:rFonts w:ascii="Times New Roman" w:hAnsi="Times New Roman" w:cs="Times New Roman"/>
          <w:sz w:val="24"/>
          <w:szCs w:val="24"/>
        </w:rPr>
        <w:t>specialists</w:t>
      </w:r>
      <w:r w:rsidR="009629DB">
        <w:rPr>
          <w:rFonts w:ascii="Times New Roman" w:hAnsi="Times New Roman" w:cs="Times New Roman"/>
          <w:sz w:val="24"/>
          <w:szCs w:val="24"/>
        </w:rPr>
        <w:t xml:space="preserve"> (</w:t>
      </w:r>
      <w:proofErr w:type="spellStart"/>
      <w:r w:rsidR="004932AD">
        <w:rPr>
          <w:rFonts w:ascii="Times New Roman" w:hAnsi="Times New Roman" w:cs="Times New Roman"/>
          <w:sz w:val="24"/>
          <w:szCs w:val="24"/>
        </w:rPr>
        <w:t>Bleidt</w:t>
      </w:r>
      <w:proofErr w:type="spellEnd"/>
      <w:r w:rsidR="004932AD">
        <w:rPr>
          <w:rFonts w:ascii="Times New Roman" w:hAnsi="Times New Roman" w:cs="Times New Roman"/>
          <w:sz w:val="24"/>
          <w:szCs w:val="24"/>
        </w:rPr>
        <w:t xml:space="preserve">, 2011; </w:t>
      </w:r>
      <w:r w:rsidR="006C1138">
        <w:rPr>
          <w:rFonts w:ascii="Times New Roman" w:hAnsi="Times New Roman" w:cs="Times New Roman"/>
          <w:sz w:val="24"/>
          <w:szCs w:val="24"/>
        </w:rPr>
        <w:t xml:space="preserve">Farmer, 2006; Francis &amp; Lance, 2011; Hughes, 2014; Hughes, et al, 2013; </w:t>
      </w:r>
      <w:proofErr w:type="spellStart"/>
      <w:r w:rsidR="005A5D32">
        <w:rPr>
          <w:rFonts w:ascii="Times New Roman" w:hAnsi="Times New Roman" w:cs="Times New Roman"/>
          <w:sz w:val="24"/>
          <w:szCs w:val="24"/>
        </w:rPr>
        <w:t>Kuon</w:t>
      </w:r>
      <w:proofErr w:type="spellEnd"/>
      <w:r w:rsidR="005A5D32">
        <w:rPr>
          <w:rFonts w:ascii="Times New Roman" w:hAnsi="Times New Roman" w:cs="Times New Roman"/>
          <w:sz w:val="24"/>
          <w:szCs w:val="24"/>
        </w:rPr>
        <w:t xml:space="preserve">, Flores, &amp; Pickett, 2014; </w:t>
      </w:r>
      <w:r>
        <w:rPr>
          <w:rFonts w:ascii="Times New Roman" w:hAnsi="Times New Roman" w:cs="Times New Roman"/>
          <w:sz w:val="24"/>
          <w:szCs w:val="24"/>
        </w:rPr>
        <w:t xml:space="preserve">Lance &amp; </w:t>
      </w:r>
      <w:proofErr w:type="spellStart"/>
      <w:r>
        <w:rPr>
          <w:rFonts w:ascii="Times New Roman" w:hAnsi="Times New Roman" w:cs="Times New Roman"/>
          <w:sz w:val="24"/>
          <w:szCs w:val="24"/>
        </w:rPr>
        <w:t>Hofschire</w:t>
      </w:r>
      <w:proofErr w:type="spellEnd"/>
      <w:r>
        <w:rPr>
          <w:rFonts w:ascii="Times New Roman" w:hAnsi="Times New Roman" w:cs="Times New Roman"/>
          <w:sz w:val="24"/>
          <w:szCs w:val="24"/>
        </w:rPr>
        <w:t xml:space="preserve">, 2012; </w:t>
      </w:r>
      <w:proofErr w:type="spellStart"/>
      <w:r w:rsidR="00340E4F">
        <w:rPr>
          <w:rFonts w:ascii="Times New Roman" w:hAnsi="Times New Roman" w:cs="Times New Roman"/>
          <w:sz w:val="24"/>
          <w:szCs w:val="24"/>
        </w:rPr>
        <w:t>Montiel</w:t>
      </w:r>
      <w:proofErr w:type="spellEnd"/>
      <w:r w:rsidR="00340E4F">
        <w:rPr>
          <w:rFonts w:ascii="Times New Roman" w:hAnsi="Times New Roman" w:cs="Times New Roman"/>
          <w:sz w:val="24"/>
          <w:szCs w:val="24"/>
        </w:rPr>
        <w:t xml:space="preserve">-Overall, 2009; </w:t>
      </w:r>
      <w:proofErr w:type="spellStart"/>
      <w:r w:rsidR="00233AF2">
        <w:rPr>
          <w:rFonts w:ascii="Times New Roman" w:hAnsi="Times New Roman" w:cs="Times New Roman"/>
          <w:sz w:val="24"/>
          <w:szCs w:val="24"/>
        </w:rPr>
        <w:t>Neuman</w:t>
      </w:r>
      <w:proofErr w:type="spellEnd"/>
      <w:r w:rsidR="00233AF2">
        <w:rPr>
          <w:rFonts w:ascii="Times New Roman" w:hAnsi="Times New Roman" w:cs="Times New Roman"/>
          <w:sz w:val="24"/>
          <w:szCs w:val="24"/>
        </w:rPr>
        <w:t xml:space="preserve"> &amp; </w:t>
      </w:r>
      <w:proofErr w:type="spellStart"/>
      <w:r w:rsidR="00233AF2">
        <w:rPr>
          <w:rFonts w:ascii="Times New Roman" w:hAnsi="Times New Roman" w:cs="Times New Roman"/>
          <w:sz w:val="24"/>
          <w:szCs w:val="24"/>
        </w:rPr>
        <w:t>Celano</w:t>
      </w:r>
      <w:proofErr w:type="spellEnd"/>
      <w:r w:rsidR="00233AF2">
        <w:rPr>
          <w:rFonts w:ascii="Times New Roman" w:hAnsi="Times New Roman" w:cs="Times New Roman"/>
          <w:sz w:val="24"/>
          <w:szCs w:val="24"/>
        </w:rPr>
        <w:t>, 2001</w:t>
      </w:r>
      <w:r w:rsidR="00CB29A4">
        <w:rPr>
          <w:rFonts w:ascii="Times New Roman" w:hAnsi="Times New Roman" w:cs="Times New Roman"/>
          <w:sz w:val="24"/>
          <w:szCs w:val="24"/>
        </w:rPr>
        <w:t>; Small &amp; Snyder, 2010</w:t>
      </w:r>
      <w:r w:rsidR="006C1138">
        <w:rPr>
          <w:rFonts w:ascii="Times New Roman" w:hAnsi="Times New Roman" w:cs="Times New Roman"/>
          <w:sz w:val="24"/>
          <w:szCs w:val="24"/>
        </w:rPr>
        <w:t>; Strong, 2014</w:t>
      </w:r>
      <w:r w:rsidR="00DC1099">
        <w:rPr>
          <w:rFonts w:ascii="Times New Roman" w:hAnsi="Times New Roman" w:cs="Times New Roman"/>
          <w:sz w:val="24"/>
          <w:szCs w:val="24"/>
        </w:rPr>
        <w:t>).</w:t>
      </w:r>
    </w:p>
    <w:p w:rsidR="00663D81" w:rsidRDefault="00663D81" w:rsidP="00A90947">
      <w:pPr>
        <w:tabs>
          <w:tab w:val="left" w:pos="0"/>
        </w:tabs>
        <w:spacing w:line="240" w:lineRule="auto"/>
        <w:contextualSpacing/>
        <w:jc w:val="center"/>
        <w:rPr>
          <w:rFonts w:ascii="Times New Roman" w:hAnsi="Times New Roman" w:cs="Times New Roman"/>
          <w:b/>
          <w:i/>
          <w:sz w:val="24"/>
          <w:szCs w:val="24"/>
        </w:rPr>
      </w:pPr>
      <w:r>
        <w:rPr>
          <w:rFonts w:ascii="Times New Roman" w:hAnsi="Times New Roman" w:cs="Times New Roman"/>
          <w:b/>
          <w:i/>
          <w:sz w:val="24"/>
          <w:szCs w:val="24"/>
        </w:rPr>
        <w:t>Media specialists</w:t>
      </w:r>
      <w:r w:rsidR="006F3932" w:rsidRPr="00663D81">
        <w:rPr>
          <w:rFonts w:ascii="Times New Roman" w:hAnsi="Times New Roman" w:cs="Times New Roman"/>
          <w:b/>
          <w:i/>
          <w:sz w:val="24"/>
          <w:szCs w:val="24"/>
        </w:rPr>
        <w:t>:</w:t>
      </w:r>
      <w:r w:rsidR="00555E96" w:rsidRPr="00663D81">
        <w:rPr>
          <w:rFonts w:ascii="Times New Roman" w:hAnsi="Times New Roman" w:cs="Times New Roman"/>
          <w:b/>
          <w:i/>
          <w:sz w:val="24"/>
          <w:szCs w:val="24"/>
        </w:rPr>
        <w:t xml:space="preserve"> </w:t>
      </w:r>
      <w:r w:rsidR="0015182E" w:rsidRPr="00663D81">
        <w:rPr>
          <w:rFonts w:ascii="Times New Roman" w:hAnsi="Times New Roman" w:cs="Times New Roman"/>
          <w:b/>
          <w:i/>
          <w:sz w:val="24"/>
          <w:szCs w:val="24"/>
        </w:rPr>
        <w:t>“are uniquely qualified to teach the information literacy skills that are paramount in a knowledge-based economy” (Francis &amp; Lance, 2011, p. 65).</w:t>
      </w:r>
    </w:p>
    <w:p w:rsidR="00663D81" w:rsidRPr="00663D81" w:rsidRDefault="00663D81" w:rsidP="00663D81">
      <w:pPr>
        <w:tabs>
          <w:tab w:val="left" w:pos="0"/>
        </w:tabs>
        <w:spacing w:line="240" w:lineRule="auto"/>
        <w:contextualSpacing/>
        <w:jc w:val="center"/>
        <w:rPr>
          <w:rFonts w:ascii="Times New Roman" w:hAnsi="Times New Roman" w:cs="Times New Roman"/>
          <w:b/>
          <w:i/>
          <w:sz w:val="24"/>
          <w:szCs w:val="24"/>
        </w:rPr>
      </w:pPr>
    </w:p>
    <w:p w:rsidR="00642591" w:rsidRPr="00663D81" w:rsidRDefault="00555E96" w:rsidP="00275DA9">
      <w:pPr>
        <w:spacing w:line="480" w:lineRule="auto"/>
        <w:ind w:firstLine="720"/>
        <w:contextualSpacing/>
        <w:rPr>
          <w:rFonts w:ascii="Times New Roman" w:hAnsi="Times New Roman" w:cs="Times New Roman"/>
        </w:rPr>
      </w:pPr>
      <w:r w:rsidRPr="00663D81">
        <w:rPr>
          <w:rFonts w:ascii="Times New Roman" w:hAnsi="Times New Roman" w:cs="Times New Roman"/>
        </w:rPr>
        <w:t>This study u</w:t>
      </w:r>
      <w:r w:rsidR="006F3932" w:rsidRPr="00663D81">
        <w:rPr>
          <w:rFonts w:ascii="Times New Roman" w:hAnsi="Times New Roman" w:cs="Times New Roman"/>
        </w:rPr>
        <w:t>sed</w:t>
      </w:r>
      <w:r w:rsidR="00642591" w:rsidRPr="00663D81">
        <w:rPr>
          <w:rFonts w:ascii="Times New Roman" w:hAnsi="Times New Roman" w:cs="Times New Roman"/>
        </w:rPr>
        <w:t xml:space="preserve"> a grounded theory</w:t>
      </w:r>
      <w:r w:rsidR="00CC746B" w:rsidRPr="00663D81">
        <w:rPr>
          <w:rFonts w:ascii="Times New Roman" w:hAnsi="Times New Roman" w:cs="Times New Roman"/>
        </w:rPr>
        <w:t>,</w:t>
      </w:r>
      <w:r w:rsidR="00642591" w:rsidRPr="00663D81">
        <w:rPr>
          <w:rFonts w:ascii="Times New Roman" w:hAnsi="Times New Roman" w:cs="Times New Roman"/>
        </w:rPr>
        <w:t xml:space="preserve"> qualitative approach</w:t>
      </w:r>
      <w:r w:rsidR="006F3932" w:rsidRPr="00663D81">
        <w:rPr>
          <w:rFonts w:ascii="Times New Roman" w:hAnsi="Times New Roman" w:cs="Times New Roman"/>
        </w:rPr>
        <w:t xml:space="preserve"> to examine </w:t>
      </w:r>
      <w:r w:rsidR="00FD051E" w:rsidRPr="00663D81">
        <w:rPr>
          <w:rFonts w:ascii="Times New Roman" w:hAnsi="Times New Roman" w:cs="Times New Roman"/>
        </w:rPr>
        <w:t>sixty-seven</w:t>
      </w:r>
      <w:r w:rsidR="0099211B" w:rsidRPr="00663D81">
        <w:rPr>
          <w:rFonts w:ascii="Times New Roman" w:hAnsi="Times New Roman" w:cs="Times New Roman"/>
        </w:rPr>
        <w:t xml:space="preserve"> full-</w:t>
      </w:r>
      <w:r w:rsidR="00642591" w:rsidRPr="00663D81">
        <w:rPr>
          <w:rFonts w:ascii="Times New Roman" w:hAnsi="Times New Roman" w:cs="Times New Roman"/>
        </w:rPr>
        <w:t xml:space="preserve">text scholarly articles </w:t>
      </w:r>
      <w:r w:rsidR="006F3932" w:rsidRPr="00663D81">
        <w:rPr>
          <w:rFonts w:ascii="Times New Roman" w:hAnsi="Times New Roman" w:cs="Times New Roman"/>
        </w:rPr>
        <w:t>in the literature of Library and Information Science on the terms</w:t>
      </w:r>
      <w:r w:rsidR="00642591" w:rsidRPr="00663D81">
        <w:rPr>
          <w:rFonts w:ascii="Times New Roman" w:hAnsi="Times New Roman" w:cs="Times New Roman"/>
        </w:rPr>
        <w:t xml:space="preserve"> “Media Specialist” and “School Librarian” from 1997-2016</w:t>
      </w:r>
      <w:r w:rsidR="0099211B" w:rsidRPr="00663D81">
        <w:rPr>
          <w:rFonts w:ascii="Times New Roman" w:hAnsi="Times New Roman" w:cs="Times New Roman"/>
        </w:rPr>
        <w:t xml:space="preserve">, </w:t>
      </w:r>
      <w:r w:rsidRPr="00663D81">
        <w:rPr>
          <w:rFonts w:ascii="Times New Roman" w:hAnsi="Times New Roman" w:cs="Times New Roman"/>
        </w:rPr>
        <w:t>including</w:t>
      </w:r>
      <w:r w:rsidR="0099211B" w:rsidRPr="00663D81">
        <w:rPr>
          <w:rFonts w:ascii="Times New Roman" w:hAnsi="Times New Roman" w:cs="Times New Roman"/>
        </w:rPr>
        <w:t xml:space="preserve"> sixty-eight</w:t>
      </w:r>
      <w:r w:rsidRPr="00663D81">
        <w:rPr>
          <w:rFonts w:ascii="Times New Roman" w:hAnsi="Times New Roman" w:cs="Times New Roman"/>
        </w:rPr>
        <w:t xml:space="preserve"> Internet documents </w:t>
      </w:r>
      <w:r w:rsidR="00FD051E" w:rsidRPr="00663D81">
        <w:rPr>
          <w:rFonts w:ascii="Times New Roman" w:hAnsi="Times New Roman" w:cs="Times New Roman"/>
        </w:rPr>
        <w:t xml:space="preserve">from state education websites and </w:t>
      </w:r>
      <w:r w:rsidR="00642591" w:rsidRPr="00663D81">
        <w:rPr>
          <w:rFonts w:ascii="Times New Roman" w:hAnsi="Times New Roman" w:cs="Times New Roman"/>
        </w:rPr>
        <w:t xml:space="preserve">district education </w:t>
      </w:r>
      <w:r w:rsidR="00FD051E" w:rsidRPr="00663D81">
        <w:rPr>
          <w:rFonts w:ascii="Times New Roman" w:hAnsi="Times New Roman" w:cs="Times New Roman"/>
        </w:rPr>
        <w:t>websites</w:t>
      </w:r>
      <w:r w:rsidRPr="00663D81">
        <w:rPr>
          <w:rFonts w:ascii="Times New Roman" w:hAnsi="Times New Roman" w:cs="Times New Roman"/>
        </w:rPr>
        <w:t xml:space="preserve"> </w:t>
      </w:r>
      <w:r w:rsidR="007A0727" w:rsidRPr="00663D81">
        <w:rPr>
          <w:rFonts w:ascii="Times New Roman" w:hAnsi="Times New Roman" w:cs="Times New Roman"/>
        </w:rPr>
        <w:t>totaling 2,240 pages of documents</w:t>
      </w:r>
      <w:r w:rsidRPr="00663D81">
        <w:rPr>
          <w:rFonts w:ascii="Times New Roman" w:hAnsi="Times New Roman" w:cs="Times New Roman"/>
        </w:rPr>
        <w:t xml:space="preserve">, to determine the skills media specialists impart to students.  </w:t>
      </w:r>
      <w:proofErr w:type="spellStart"/>
      <w:r w:rsidR="006F3932" w:rsidRPr="00663D81">
        <w:rPr>
          <w:rFonts w:ascii="Times New Roman" w:hAnsi="Times New Roman" w:cs="Times New Roman"/>
        </w:rPr>
        <w:t>Charmaz</w:t>
      </w:r>
      <w:proofErr w:type="spellEnd"/>
      <w:r w:rsidR="006F3932" w:rsidRPr="00663D81">
        <w:rPr>
          <w:rFonts w:ascii="Times New Roman" w:hAnsi="Times New Roman" w:cs="Times New Roman"/>
        </w:rPr>
        <w:t xml:space="preserve"> (2014) recommends the use of documents as a </w:t>
      </w:r>
      <w:r w:rsidRPr="00663D81">
        <w:rPr>
          <w:rFonts w:ascii="Times New Roman" w:hAnsi="Times New Roman" w:cs="Times New Roman"/>
        </w:rPr>
        <w:t>source of data, particularly in</w:t>
      </w:r>
      <w:r w:rsidR="006F3932" w:rsidRPr="00663D81">
        <w:rPr>
          <w:rFonts w:ascii="Times New Roman" w:hAnsi="Times New Roman" w:cs="Times New Roman"/>
        </w:rPr>
        <w:t xml:space="preserve"> developing grounded theory</w:t>
      </w:r>
      <w:r w:rsidRPr="00663D81">
        <w:rPr>
          <w:rFonts w:ascii="Times New Roman" w:hAnsi="Times New Roman" w:cs="Times New Roman"/>
        </w:rPr>
        <w:t>.</w:t>
      </w:r>
      <w:r w:rsidR="00AC6F49" w:rsidRPr="00663D81">
        <w:rPr>
          <w:rFonts w:ascii="Times New Roman" w:hAnsi="Times New Roman" w:cs="Times New Roman"/>
        </w:rPr>
        <w:t xml:space="preserve">  Findings,</w:t>
      </w:r>
      <w:r w:rsidRPr="00663D81">
        <w:rPr>
          <w:rFonts w:ascii="Times New Roman" w:hAnsi="Times New Roman" w:cs="Times New Roman"/>
        </w:rPr>
        <w:t xml:space="preserve">  </w:t>
      </w:r>
    </w:p>
    <w:p w:rsidR="00663D81" w:rsidRDefault="00555E96" w:rsidP="00A90947">
      <w:pPr>
        <w:spacing w:line="480" w:lineRule="auto"/>
        <w:ind w:firstLine="720"/>
        <w:contextualSpacing/>
        <w:jc w:val="center"/>
        <w:rPr>
          <w:rFonts w:ascii="Times New Roman" w:hAnsi="Times New Roman" w:cs="Times New Roman"/>
          <w:b/>
          <w:sz w:val="24"/>
          <w:szCs w:val="24"/>
        </w:rPr>
      </w:pPr>
      <w:r w:rsidRPr="00265B78">
        <w:rPr>
          <w:rFonts w:ascii="Times New Roman" w:hAnsi="Times New Roman" w:cs="Times New Roman"/>
          <w:b/>
          <w:sz w:val="24"/>
          <w:szCs w:val="24"/>
          <w:highlight w:val="yellow"/>
        </w:rPr>
        <w:t>Media Specialists teac</w:t>
      </w:r>
      <w:r w:rsidR="00010141" w:rsidRPr="00265B78">
        <w:rPr>
          <w:rFonts w:ascii="Times New Roman" w:hAnsi="Times New Roman" w:cs="Times New Roman"/>
          <w:b/>
          <w:sz w:val="24"/>
          <w:szCs w:val="24"/>
          <w:highlight w:val="yellow"/>
        </w:rPr>
        <w:t xml:space="preserve">h the following </w:t>
      </w:r>
      <w:r w:rsidRPr="00265B78">
        <w:rPr>
          <w:rFonts w:ascii="Times New Roman" w:hAnsi="Times New Roman" w:cs="Times New Roman"/>
          <w:b/>
          <w:sz w:val="24"/>
          <w:szCs w:val="24"/>
          <w:highlight w:val="yellow"/>
        </w:rPr>
        <w:t>skills:</w:t>
      </w:r>
    </w:p>
    <w:p w:rsidR="00AE094B" w:rsidRPr="00265B78" w:rsidRDefault="00555E96" w:rsidP="00AE094B">
      <w:pPr>
        <w:shd w:val="clear" w:color="auto" w:fill="FFFF66"/>
        <w:spacing w:line="480" w:lineRule="auto"/>
        <w:ind w:firstLine="720"/>
        <w:contextualSpacing/>
        <w:jc w:val="center"/>
        <w:rPr>
          <w:rFonts w:ascii="Times New Roman" w:hAnsi="Times New Roman" w:cs="Times New Roman"/>
          <w:b/>
          <w:sz w:val="24"/>
          <w:szCs w:val="24"/>
          <w:u w:val="single"/>
        </w:rPr>
      </w:pPr>
      <w:r w:rsidRPr="00265B78">
        <w:rPr>
          <w:rFonts w:ascii="Times New Roman" w:hAnsi="Times New Roman" w:cs="Times New Roman"/>
          <w:b/>
          <w:sz w:val="24"/>
          <w:szCs w:val="24"/>
          <w:u w:val="single"/>
        </w:rPr>
        <w:t>Information Literacy</w:t>
      </w:r>
    </w:p>
    <w:p w:rsidR="00AE094B" w:rsidRPr="00265B78" w:rsidRDefault="00555E96" w:rsidP="00AE094B">
      <w:pPr>
        <w:shd w:val="clear" w:color="auto" w:fill="FFFF66"/>
        <w:spacing w:line="480" w:lineRule="auto"/>
        <w:ind w:firstLine="720"/>
        <w:contextualSpacing/>
        <w:jc w:val="center"/>
        <w:rPr>
          <w:rFonts w:ascii="Times New Roman" w:hAnsi="Times New Roman" w:cs="Times New Roman"/>
          <w:b/>
          <w:sz w:val="24"/>
          <w:szCs w:val="24"/>
          <w:u w:val="single"/>
        </w:rPr>
      </w:pPr>
      <w:r w:rsidRPr="00265B78">
        <w:rPr>
          <w:rFonts w:ascii="Times New Roman" w:hAnsi="Times New Roman" w:cs="Times New Roman"/>
          <w:b/>
          <w:sz w:val="24"/>
          <w:szCs w:val="24"/>
          <w:u w:val="single"/>
        </w:rPr>
        <w:t>Digital Literacy</w:t>
      </w:r>
    </w:p>
    <w:p w:rsidR="00663D81" w:rsidRDefault="00EE2038" w:rsidP="00663D81">
      <w:pPr>
        <w:shd w:val="clear" w:color="auto" w:fill="FFFF66"/>
        <w:spacing w:line="480" w:lineRule="auto"/>
        <w:ind w:firstLine="720"/>
        <w:contextualSpacing/>
        <w:jc w:val="center"/>
        <w:rPr>
          <w:rFonts w:ascii="Times New Roman" w:hAnsi="Times New Roman" w:cs="Times New Roman"/>
          <w:b/>
          <w:sz w:val="24"/>
          <w:szCs w:val="24"/>
          <w:u w:val="single"/>
        </w:rPr>
      </w:pPr>
      <w:r w:rsidRPr="00265B78">
        <w:rPr>
          <w:rFonts w:ascii="Times New Roman" w:hAnsi="Times New Roman" w:cs="Times New Roman"/>
          <w:b/>
          <w:sz w:val="24"/>
          <w:szCs w:val="24"/>
          <w:u w:val="single"/>
        </w:rPr>
        <w:t>Library a</w:t>
      </w:r>
      <w:r w:rsidR="00265B78">
        <w:rPr>
          <w:rFonts w:ascii="Times New Roman" w:hAnsi="Times New Roman" w:cs="Times New Roman"/>
          <w:b/>
          <w:sz w:val="24"/>
          <w:szCs w:val="24"/>
          <w:u w:val="single"/>
        </w:rPr>
        <w:t>nd Information Science S</w:t>
      </w:r>
      <w:r w:rsidR="00555E96" w:rsidRPr="00265B78">
        <w:rPr>
          <w:rFonts w:ascii="Times New Roman" w:hAnsi="Times New Roman" w:cs="Times New Roman"/>
          <w:b/>
          <w:sz w:val="24"/>
          <w:szCs w:val="24"/>
          <w:u w:val="single"/>
        </w:rPr>
        <w:t>kills</w:t>
      </w:r>
    </w:p>
    <w:p w:rsidR="00663D81" w:rsidRDefault="00663D81" w:rsidP="007471A9">
      <w:pPr>
        <w:spacing w:line="240" w:lineRule="auto"/>
        <w:contextualSpacing/>
        <w:jc w:val="center"/>
        <w:rPr>
          <w:rFonts w:ascii="Times New Roman" w:hAnsi="Times New Roman" w:cs="Times New Roman"/>
          <w:i/>
          <w:sz w:val="24"/>
          <w:szCs w:val="24"/>
        </w:rPr>
      </w:pPr>
    </w:p>
    <w:p w:rsidR="007471A9" w:rsidRPr="007471A9" w:rsidRDefault="00010141" w:rsidP="007471A9">
      <w:pPr>
        <w:spacing w:line="240" w:lineRule="auto"/>
        <w:contextualSpacing/>
        <w:jc w:val="center"/>
        <w:rPr>
          <w:rFonts w:ascii="Times New Roman" w:hAnsi="Times New Roman" w:cs="Times New Roman"/>
          <w:i/>
          <w:sz w:val="24"/>
          <w:szCs w:val="24"/>
        </w:rPr>
      </w:pPr>
      <w:r w:rsidRPr="007471A9">
        <w:rPr>
          <w:rFonts w:ascii="Times New Roman" w:hAnsi="Times New Roman" w:cs="Times New Roman"/>
          <w:i/>
          <w:sz w:val="24"/>
          <w:szCs w:val="24"/>
        </w:rPr>
        <w:t xml:space="preserve">Throughout the </w:t>
      </w:r>
      <w:r w:rsidR="00B67EEF" w:rsidRPr="007471A9">
        <w:rPr>
          <w:rFonts w:ascii="Times New Roman" w:hAnsi="Times New Roman" w:cs="Times New Roman"/>
          <w:i/>
          <w:sz w:val="24"/>
          <w:szCs w:val="24"/>
        </w:rPr>
        <w:t xml:space="preserve">Information Literacy, Digital Literacy, and Library and Information Science skills acquisition </w:t>
      </w:r>
      <w:r w:rsidR="007471A9" w:rsidRPr="007471A9">
        <w:rPr>
          <w:rFonts w:ascii="Times New Roman" w:hAnsi="Times New Roman" w:cs="Times New Roman"/>
          <w:i/>
          <w:sz w:val="24"/>
          <w:szCs w:val="24"/>
        </w:rPr>
        <w:t xml:space="preserve">process </w:t>
      </w:r>
      <w:r w:rsidRPr="007471A9">
        <w:rPr>
          <w:rFonts w:ascii="Times New Roman" w:hAnsi="Times New Roman" w:cs="Times New Roman"/>
          <w:i/>
          <w:sz w:val="24"/>
          <w:szCs w:val="24"/>
        </w:rPr>
        <w:t>students</w:t>
      </w:r>
      <w:r w:rsidR="00F6192D">
        <w:rPr>
          <w:rFonts w:ascii="Times New Roman" w:hAnsi="Times New Roman" w:cs="Times New Roman"/>
          <w:i/>
          <w:sz w:val="24"/>
          <w:szCs w:val="24"/>
        </w:rPr>
        <w:t xml:space="preserve"> are</w:t>
      </w:r>
      <w:r w:rsidR="00577353">
        <w:rPr>
          <w:rFonts w:ascii="Times New Roman" w:hAnsi="Times New Roman" w:cs="Times New Roman"/>
          <w:i/>
          <w:sz w:val="24"/>
          <w:szCs w:val="24"/>
        </w:rPr>
        <w:t>:</w:t>
      </w:r>
    </w:p>
    <w:p w:rsidR="007471A9" w:rsidRDefault="007471A9" w:rsidP="007471A9">
      <w:pPr>
        <w:spacing w:line="240" w:lineRule="auto"/>
        <w:contextualSpacing/>
        <w:jc w:val="center"/>
        <w:rPr>
          <w:rFonts w:ascii="Times New Roman" w:hAnsi="Times New Roman" w:cs="Times New Roman"/>
          <w:b/>
          <w:i/>
          <w:sz w:val="24"/>
          <w:szCs w:val="24"/>
        </w:rPr>
      </w:pPr>
    </w:p>
    <w:p w:rsidR="007471A9" w:rsidRDefault="00F6192D" w:rsidP="007471A9">
      <w:pPr>
        <w:spacing w:line="240" w:lineRule="auto"/>
        <w:contextualSpacing/>
        <w:jc w:val="center"/>
        <w:rPr>
          <w:rFonts w:ascii="Times New Roman" w:hAnsi="Times New Roman" w:cs="Times New Roman"/>
          <w:b/>
          <w:i/>
          <w:sz w:val="24"/>
          <w:szCs w:val="24"/>
        </w:rPr>
      </w:pPr>
      <w:r>
        <w:rPr>
          <w:rFonts w:ascii="Times New Roman" w:hAnsi="Times New Roman" w:cs="Times New Roman"/>
          <w:b/>
          <w:i/>
          <w:sz w:val="24"/>
          <w:szCs w:val="24"/>
          <w:highlight w:val="yellow"/>
        </w:rPr>
        <w:t>Analyzing, Synthesizing,</w:t>
      </w:r>
      <w:r w:rsidR="007471A9" w:rsidRPr="00F6192D">
        <w:rPr>
          <w:rFonts w:ascii="Times New Roman" w:hAnsi="Times New Roman" w:cs="Times New Roman"/>
          <w:b/>
          <w:i/>
          <w:sz w:val="24"/>
          <w:szCs w:val="24"/>
          <w:highlight w:val="yellow"/>
        </w:rPr>
        <w:t xml:space="preserve"> and E</w:t>
      </w:r>
      <w:r>
        <w:rPr>
          <w:rFonts w:ascii="Times New Roman" w:hAnsi="Times New Roman" w:cs="Times New Roman"/>
          <w:b/>
          <w:i/>
          <w:sz w:val="24"/>
          <w:szCs w:val="24"/>
          <w:highlight w:val="yellow"/>
        </w:rPr>
        <w:t>valuat</w:t>
      </w:r>
      <w:r w:rsidRPr="00F6192D">
        <w:rPr>
          <w:rFonts w:ascii="Times New Roman" w:hAnsi="Times New Roman" w:cs="Times New Roman"/>
          <w:b/>
          <w:i/>
          <w:sz w:val="24"/>
          <w:szCs w:val="24"/>
          <w:highlight w:val="yellow"/>
        </w:rPr>
        <w:t>ing</w:t>
      </w:r>
    </w:p>
    <w:p w:rsidR="007471A9" w:rsidRPr="007471A9" w:rsidRDefault="007471A9" w:rsidP="007471A9">
      <w:pPr>
        <w:spacing w:line="240" w:lineRule="auto"/>
        <w:contextualSpacing/>
        <w:jc w:val="center"/>
        <w:rPr>
          <w:rFonts w:ascii="Times New Roman" w:hAnsi="Times New Roman" w:cs="Times New Roman"/>
          <w:b/>
          <w:i/>
          <w:sz w:val="24"/>
          <w:szCs w:val="24"/>
        </w:rPr>
      </w:pPr>
    </w:p>
    <w:p w:rsidR="002230A4" w:rsidRPr="007471A9" w:rsidRDefault="00010141" w:rsidP="007471A9">
      <w:pPr>
        <w:spacing w:line="240" w:lineRule="auto"/>
        <w:contextualSpacing/>
        <w:jc w:val="center"/>
        <w:rPr>
          <w:rFonts w:ascii="Times New Roman" w:hAnsi="Times New Roman" w:cs="Times New Roman"/>
          <w:i/>
          <w:sz w:val="24"/>
          <w:szCs w:val="24"/>
        </w:rPr>
      </w:pPr>
      <w:proofErr w:type="gramStart"/>
      <w:r w:rsidRPr="007471A9">
        <w:rPr>
          <w:rFonts w:ascii="Times New Roman" w:hAnsi="Times New Roman" w:cs="Times New Roman"/>
          <w:i/>
          <w:sz w:val="24"/>
          <w:szCs w:val="24"/>
        </w:rPr>
        <w:t>the</w:t>
      </w:r>
      <w:proofErr w:type="gramEnd"/>
      <w:r w:rsidRPr="007471A9">
        <w:rPr>
          <w:rFonts w:ascii="Times New Roman" w:hAnsi="Times New Roman" w:cs="Times New Roman"/>
          <w:i/>
          <w:sz w:val="24"/>
          <w:szCs w:val="24"/>
        </w:rPr>
        <w:t xml:space="preserve"> information they find and use.</w:t>
      </w:r>
    </w:p>
    <w:p w:rsidR="00B67EEF" w:rsidRPr="00B67EEF" w:rsidRDefault="00B67EEF" w:rsidP="007471A9">
      <w:pPr>
        <w:spacing w:line="240" w:lineRule="auto"/>
        <w:contextualSpacing/>
        <w:jc w:val="center"/>
        <w:rPr>
          <w:rFonts w:ascii="Times New Roman" w:hAnsi="Times New Roman" w:cs="Times New Roman"/>
          <w:b/>
          <w:i/>
        </w:rPr>
      </w:pPr>
    </w:p>
    <w:p w:rsidR="00663D81" w:rsidRDefault="00010141" w:rsidP="00663D81">
      <w:pPr>
        <w:spacing w:line="480" w:lineRule="auto"/>
        <w:jc w:val="center"/>
        <w:rPr>
          <w:rFonts w:ascii="Times New Roman" w:hAnsi="Times New Roman" w:cs="Times New Roman"/>
          <w:b/>
          <w:i/>
          <w:sz w:val="24"/>
          <w:szCs w:val="24"/>
        </w:rPr>
      </w:pPr>
      <w:r w:rsidRPr="00AE094B">
        <w:rPr>
          <w:rFonts w:ascii="Times New Roman" w:hAnsi="Times New Roman" w:cs="Times New Roman"/>
          <w:i/>
          <w:sz w:val="24"/>
          <w:szCs w:val="24"/>
        </w:rPr>
        <w:t>Analyzing, synthes</w:t>
      </w:r>
      <w:r w:rsidR="007471A9">
        <w:rPr>
          <w:rFonts w:ascii="Times New Roman" w:hAnsi="Times New Roman" w:cs="Times New Roman"/>
          <w:i/>
          <w:sz w:val="24"/>
          <w:szCs w:val="24"/>
        </w:rPr>
        <w:t xml:space="preserve">izing, and evaluating are </w:t>
      </w:r>
      <w:r w:rsidRPr="00AE094B">
        <w:rPr>
          <w:rFonts w:ascii="Times New Roman" w:hAnsi="Times New Roman" w:cs="Times New Roman"/>
          <w:i/>
          <w:sz w:val="24"/>
          <w:szCs w:val="24"/>
        </w:rPr>
        <w:t>higher-order thinking</w:t>
      </w:r>
      <w:r w:rsidR="00AE094B">
        <w:rPr>
          <w:rFonts w:ascii="Times New Roman" w:hAnsi="Times New Roman" w:cs="Times New Roman"/>
          <w:i/>
          <w:sz w:val="24"/>
          <w:szCs w:val="24"/>
        </w:rPr>
        <w:t xml:space="preserve"> skills</w:t>
      </w:r>
      <w:r w:rsidR="008B1C58">
        <w:rPr>
          <w:rFonts w:ascii="Times New Roman" w:hAnsi="Times New Roman" w:cs="Times New Roman"/>
          <w:i/>
          <w:sz w:val="24"/>
          <w:szCs w:val="24"/>
        </w:rPr>
        <w:t>,</w:t>
      </w:r>
      <w:r w:rsidR="00B67EEF">
        <w:rPr>
          <w:rFonts w:ascii="Times New Roman" w:hAnsi="Times New Roman" w:cs="Times New Roman"/>
          <w:i/>
          <w:sz w:val="24"/>
          <w:szCs w:val="24"/>
        </w:rPr>
        <w:t xml:space="preserve"> </w:t>
      </w:r>
      <w:r w:rsidR="00AE094B" w:rsidRPr="00AE094B">
        <w:rPr>
          <w:rFonts w:ascii="Times New Roman" w:hAnsi="Times New Roman" w:cs="Times New Roman"/>
          <w:i/>
          <w:sz w:val="24"/>
          <w:szCs w:val="24"/>
        </w:rPr>
        <w:t>Bloom</w:t>
      </w:r>
      <w:r w:rsidRPr="00AE094B">
        <w:rPr>
          <w:rFonts w:ascii="Times New Roman" w:hAnsi="Times New Roman" w:cs="Times New Roman"/>
          <w:i/>
          <w:sz w:val="24"/>
          <w:szCs w:val="24"/>
        </w:rPr>
        <w:t xml:space="preserve"> (1956)</w:t>
      </w:r>
      <w:r w:rsidR="00AE094B">
        <w:rPr>
          <w:rFonts w:ascii="Times New Roman" w:hAnsi="Times New Roman" w:cs="Times New Roman"/>
          <w:i/>
          <w:sz w:val="24"/>
          <w:szCs w:val="24"/>
        </w:rPr>
        <w:t>.</w:t>
      </w:r>
    </w:p>
    <w:p w:rsidR="00663D81" w:rsidRDefault="00663D81" w:rsidP="00663D81">
      <w:pPr>
        <w:spacing w:line="240" w:lineRule="auto"/>
        <w:contextualSpacing/>
        <w:jc w:val="center"/>
        <w:rPr>
          <w:rFonts w:ascii="Times New Roman" w:hAnsi="Times New Roman" w:cs="Times New Roman"/>
          <w:b/>
          <w:sz w:val="24"/>
          <w:szCs w:val="24"/>
          <w:u w:val="single"/>
        </w:rPr>
      </w:pPr>
    </w:p>
    <w:p w:rsidR="00A90947" w:rsidRDefault="00A90947" w:rsidP="00A90947">
      <w:pPr>
        <w:spacing w:line="240" w:lineRule="auto"/>
        <w:contextualSpacing/>
        <w:rPr>
          <w:rFonts w:ascii="Times New Roman" w:hAnsi="Times New Roman" w:cs="Times New Roman"/>
          <w:b/>
          <w:sz w:val="24"/>
          <w:szCs w:val="24"/>
          <w:u w:val="single"/>
        </w:rPr>
      </w:pPr>
    </w:p>
    <w:p w:rsidR="000A243E" w:rsidRPr="00577353" w:rsidRDefault="000A243E" w:rsidP="00A90947">
      <w:pPr>
        <w:spacing w:line="240" w:lineRule="auto"/>
        <w:contextualSpacing/>
        <w:jc w:val="center"/>
        <w:rPr>
          <w:rFonts w:ascii="Times New Roman" w:hAnsi="Times New Roman" w:cs="Times New Roman"/>
          <w:b/>
          <w:i/>
          <w:sz w:val="24"/>
          <w:szCs w:val="24"/>
        </w:rPr>
      </w:pPr>
      <w:r w:rsidRPr="00AE094B">
        <w:rPr>
          <w:rFonts w:ascii="Times New Roman" w:hAnsi="Times New Roman" w:cs="Times New Roman"/>
          <w:b/>
          <w:sz w:val="24"/>
          <w:szCs w:val="24"/>
          <w:u w:val="single"/>
        </w:rPr>
        <w:t>Information Literacy</w:t>
      </w:r>
      <w:r w:rsidR="00555E96" w:rsidRPr="00AE094B">
        <w:rPr>
          <w:rFonts w:ascii="Times New Roman" w:hAnsi="Times New Roman" w:cs="Times New Roman"/>
          <w:b/>
          <w:sz w:val="24"/>
          <w:szCs w:val="24"/>
          <w:u w:val="single"/>
        </w:rPr>
        <w:t xml:space="preserve"> </w:t>
      </w:r>
      <w:r w:rsidR="00AE094B" w:rsidRPr="00AE094B">
        <w:rPr>
          <w:rFonts w:ascii="Times New Roman" w:hAnsi="Times New Roman" w:cs="Times New Roman"/>
          <w:b/>
          <w:sz w:val="24"/>
          <w:szCs w:val="24"/>
          <w:u w:val="single"/>
        </w:rPr>
        <w:t>Skills</w:t>
      </w:r>
    </w:p>
    <w:p w:rsidR="00BC1035" w:rsidRDefault="00FE0061" w:rsidP="00663D81">
      <w:pPr>
        <w:pStyle w:val="ListParagraph"/>
        <w:numPr>
          <w:ilvl w:val="0"/>
          <w:numId w:val="5"/>
        </w:numPr>
        <w:spacing w:line="240" w:lineRule="auto"/>
        <w:jc w:val="center"/>
        <w:rPr>
          <w:rFonts w:ascii="Times New Roman" w:hAnsi="Times New Roman" w:cs="Times New Roman"/>
        </w:rPr>
      </w:pPr>
      <w:r>
        <w:rPr>
          <w:rFonts w:ascii="Times New Roman" w:hAnsi="Times New Roman" w:cs="Times New Roman"/>
        </w:rPr>
        <w:t xml:space="preserve">The </w:t>
      </w:r>
      <w:r w:rsidR="005C0791" w:rsidRPr="00BC1035">
        <w:rPr>
          <w:rFonts w:ascii="Times New Roman" w:hAnsi="Times New Roman" w:cs="Times New Roman"/>
        </w:rPr>
        <w:t>Need to Access Information</w:t>
      </w:r>
      <w:r w:rsidR="00555E96" w:rsidRPr="00BC1035">
        <w:rPr>
          <w:rFonts w:ascii="Times New Roman" w:hAnsi="Times New Roman" w:cs="Times New Roman"/>
        </w:rPr>
        <w:t xml:space="preserve"> is Realized</w:t>
      </w:r>
    </w:p>
    <w:p w:rsidR="00BC1035" w:rsidRPr="00BC1035" w:rsidRDefault="00BC1035" w:rsidP="00BC1035">
      <w:pPr>
        <w:pStyle w:val="ListParagraph"/>
        <w:spacing w:line="240" w:lineRule="auto"/>
        <w:rPr>
          <w:rFonts w:ascii="Times New Roman" w:hAnsi="Times New Roman" w:cs="Times New Roman"/>
        </w:rPr>
      </w:pPr>
    </w:p>
    <w:p w:rsidR="00010141" w:rsidRDefault="00010141" w:rsidP="00BC1035">
      <w:pPr>
        <w:pStyle w:val="ListParagraph"/>
        <w:spacing w:line="240" w:lineRule="auto"/>
        <w:jc w:val="center"/>
        <w:rPr>
          <w:rFonts w:ascii="Times New Roman" w:hAnsi="Times New Roman" w:cs="Times New Roman"/>
          <w:sz w:val="20"/>
          <w:szCs w:val="20"/>
        </w:rPr>
      </w:pPr>
      <w:r w:rsidRPr="00BC1035">
        <w:rPr>
          <w:rFonts w:ascii="Times New Roman" w:hAnsi="Times New Roman" w:cs="Times New Roman"/>
          <w:sz w:val="20"/>
          <w:szCs w:val="20"/>
        </w:rPr>
        <w:t>In school environments, students are required to complete assignments that necessitate</w:t>
      </w:r>
      <w:r w:rsidR="00AE094B">
        <w:rPr>
          <w:rFonts w:ascii="Times New Roman" w:hAnsi="Times New Roman" w:cs="Times New Roman"/>
          <w:sz w:val="20"/>
          <w:szCs w:val="20"/>
        </w:rPr>
        <w:t xml:space="preserve"> access to knowledge</w:t>
      </w:r>
      <w:r w:rsidRPr="00BC1035">
        <w:rPr>
          <w:rFonts w:ascii="Times New Roman" w:hAnsi="Times New Roman" w:cs="Times New Roman"/>
          <w:sz w:val="20"/>
          <w:szCs w:val="20"/>
        </w:rPr>
        <w:t xml:space="preserve"> to validate their work and meet academic standards for course completion.  </w:t>
      </w:r>
      <w:r w:rsidR="004817B2">
        <w:rPr>
          <w:rFonts w:ascii="Times New Roman" w:hAnsi="Times New Roman" w:cs="Times New Roman"/>
          <w:sz w:val="20"/>
          <w:szCs w:val="20"/>
        </w:rPr>
        <w:t>M</w:t>
      </w:r>
      <w:r w:rsidRPr="00BC1035">
        <w:rPr>
          <w:rFonts w:ascii="Times New Roman" w:hAnsi="Times New Roman" w:cs="Times New Roman"/>
          <w:sz w:val="20"/>
          <w:szCs w:val="20"/>
        </w:rPr>
        <w:t>edia specialists discuss students’ information needs, ask questions, and define the pro</w:t>
      </w:r>
      <w:r w:rsidR="00AE094B">
        <w:rPr>
          <w:rFonts w:ascii="Times New Roman" w:hAnsi="Times New Roman" w:cs="Times New Roman"/>
          <w:sz w:val="20"/>
          <w:szCs w:val="20"/>
        </w:rPr>
        <w:t>blems students</w:t>
      </w:r>
      <w:r w:rsidRPr="00BC1035">
        <w:rPr>
          <w:rFonts w:ascii="Times New Roman" w:hAnsi="Times New Roman" w:cs="Times New Roman"/>
          <w:sz w:val="20"/>
          <w:szCs w:val="20"/>
        </w:rPr>
        <w:t xml:space="preserve"> seek to solve.</w:t>
      </w:r>
    </w:p>
    <w:p w:rsidR="00BC1035" w:rsidRPr="00BC1035" w:rsidRDefault="00BC1035" w:rsidP="00BC1035">
      <w:pPr>
        <w:pStyle w:val="ListParagraph"/>
        <w:spacing w:line="240" w:lineRule="auto"/>
        <w:rPr>
          <w:rFonts w:ascii="Times New Roman" w:hAnsi="Times New Roman" w:cs="Times New Roman"/>
          <w:sz w:val="20"/>
          <w:szCs w:val="20"/>
        </w:rPr>
      </w:pPr>
    </w:p>
    <w:p w:rsidR="00AE094B" w:rsidRDefault="005F0D41" w:rsidP="00AE094B">
      <w:pPr>
        <w:pStyle w:val="ListParagraph"/>
        <w:numPr>
          <w:ilvl w:val="0"/>
          <w:numId w:val="5"/>
        </w:numPr>
        <w:spacing w:line="240" w:lineRule="auto"/>
        <w:jc w:val="center"/>
        <w:rPr>
          <w:rFonts w:ascii="Times New Roman" w:hAnsi="Times New Roman" w:cs="Times New Roman"/>
        </w:rPr>
      </w:pPr>
      <w:r w:rsidRPr="00BC1035">
        <w:rPr>
          <w:rFonts w:ascii="Times New Roman" w:hAnsi="Times New Roman" w:cs="Times New Roman"/>
        </w:rPr>
        <w:t xml:space="preserve">The </w:t>
      </w:r>
      <w:r w:rsidR="00BC1035" w:rsidRPr="00BC1035">
        <w:rPr>
          <w:rFonts w:ascii="Times New Roman" w:hAnsi="Times New Roman" w:cs="Times New Roman"/>
        </w:rPr>
        <w:t xml:space="preserve">Information or </w:t>
      </w:r>
      <w:r w:rsidR="00BC1035">
        <w:rPr>
          <w:rFonts w:ascii="Times New Roman" w:hAnsi="Times New Roman" w:cs="Times New Roman"/>
        </w:rPr>
        <w:t xml:space="preserve">the </w:t>
      </w:r>
      <w:r w:rsidR="00105064" w:rsidRPr="00BC1035">
        <w:rPr>
          <w:rFonts w:ascii="Times New Roman" w:hAnsi="Times New Roman" w:cs="Times New Roman"/>
        </w:rPr>
        <w:t>Knowledge</w:t>
      </w:r>
      <w:r w:rsidR="00EB5E70" w:rsidRPr="00BC1035">
        <w:rPr>
          <w:rFonts w:ascii="Times New Roman" w:hAnsi="Times New Roman" w:cs="Times New Roman"/>
        </w:rPr>
        <w:t xml:space="preserve"> Needed</w:t>
      </w:r>
      <w:r w:rsidR="00555E96" w:rsidRPr="00BC1035">
        <w:rPr>
          <w:rFonts w:ascii="Times New Roman" w:hAnsi="Times New Roman" w:cs="Times New Roman"/>
        </w:rPr>
        <w:t xml:space="preserve"> is Located</w:t>
      </w:r>
    </w:p>
    <w:p w:rsidR="00AE094B" w:rsidRDefault="00AE094B" w:rsidP="00AE094B">
      <w:pPr>
        <w:pStyle w:val="ListParagraph"/>
        <w:spacing w:line="240" w:lineRule="auto"/>
        <w:rPr>
          <w:rFonts w:ascii="Times New Roman" w:hAnsi="Times New Roman" w:cs="Times New Roman"/>
        </w:rPr>
      </w:pPr>
    </w:p>
    <w:p w:rsidR="00C11142" w:rsidRDefault="00BC1035" w:rsidP="002230A4">
      <w:pPr>
        <w:pStyle w:val="ListParagraph"/>
        <w:spacing w:line="240" w:lineRule="auto"/>
        <w:jc w:val="center"/>
        <w:rPr>
          <w:rFonts w:ascii="Times New Roman" w:hAnsi="Times New Roman" w:cs="Times New Roman"/>
          <w:sz w:val="20"/>
          <w:szCs w:val="20"/>
        </w:rPr>
      </w:pPr>
      <w:r w:rsidRPr="00AE094B">
        <w:rPr>
          <w:rFonts w:ascii="Times New Roman" w:hAnsi="Times New Roman" w:cs="Times New Roman"/>
          <w:sz w:val="20"/>
          <w:szCs w:val="20"/>
        </w:rPr>
        <w:t xml:space="preserve">Reference questions for </w:t>
      </w:r>
      <w:r w:rsidR="00C11142">
        <w:rPr>
          <w:rFonts w:ascii="Times New Roman" w:hAnsi="Times New Roman" w:cs="Times New Roman"/>
          <w:sz w:val="20"/>
          <w:szCs w:val="20"/>
        </w:rPr>
        <w:t xml:space="preserve">simple </w:t>
      </w:r>
      <w:r w:rsidRPr="00AE094B">
        <w:rPr>
          <w:rFonts w:ascii="Times New Roman" w:hAnsi="Times New Roman" w:cs="Times New Roman"/>
          <w:sz w:val="20"/>
          <w:szCs w:val="20"/>
        </w:rPr>
        <w:t xml:space="preserve">information </w:t>
      </w:r>
      <w:r w:rsidR="00C11142">
        <w:rPr>
          <w:rFonts w:ascii="Times New Roman" w:hAnsi="Times New Roman" w:cs="Times New Roman"/>
          <w:sz w:val="20"/>
          <w:szCs w:val="20"/>
        </w:rPr>
        <w:t xml:space="preserve">needs </w:t>
      </w:r>
      <w:proofErr w:type="gramStart"/>
      <w:r w:rsidR="00AE094B">
        <w:rPr>
          <w:rFonts w:ascii="Times New Roman" w:hAnsi="Times New Roman" w:cs="Times New Roman"/>
          <w:sz w:val="20"/>
          <w:szCs w:val="20"/>
        </w:rPr>
        <w:t xml:space="preserve">are </w:t>
      </w:r>
      <w:r w:rsidR="004817B2">
        <w:rPr>
          <w:rFonts w:ascii="Times New Roman" w:hAnsi="Times New Roman" w:cs="Times New Roman"/>
          <w:sz w:val="20"/>
          <w:szCs w:val="20"/>
        </w:rPr>
        <w:t>retrieved</w:t>
      </w:r>
      <w:proofErr w:type="gramEnd"/>
      <w:r w:rsidRPr="00AE094B">
        <w:rPr>
          <w:rFonts w:ascii="Times New Roman" w:hAnsi="Times New Roman" w:cs="Times New Roman"/>
          <w:sz w:val="20"/>
          <w:szCs w:val="20"/>
        </w:rPr>
        <w:t xml:space="preserve"> by a </w:t>
      </w:r>
      <w:r w:rsidR="00C11142">
        <w:rPr>
          <w:rFonts w:ascii="Times New Roman" w:hAnsi="Times New Roman" w:cs="Times New Roman"/>
          <w:sz w:val="20"/>
          <w:szCs w:val="20"/>
        </w:rPr>
        <w:t xml:space="preserve">simple </w:t>
      </w:r>
      <w:r w:rsidRPr="00AE094B">
        <w:rPr>
          <w:rFonts w:ascii="Times New Roman" w:hAnsi="Times New Roman" w:cs="Times New Roman"/>
          <w:sz w:val="20"/>
          <w:szCs w:val="20"/>
        </w:rPr>
        <w:t xml:space="preserve">Google search.  </w:t>
      </w:r>
    </w:p>
    <w:p w:rsidR="00BC1035" w:rsidRDefault="00BC1035" w:rsidP="002230A4">
      <w:pPr>
        <w:pStyle w:val="ListParagraph"/>
        <w:spacing w:line="240" w:lineRule="auto"/>
        <w:jc w:val="center"/>
        <w:rPr>
          <w:rFonts w:ascii="Times New Roman" w:hAnsi="Times New Roman" w:cs="Times New Roman"/>
          <w:sz w:val="20"/>
          <w:szCs w:val="20"/>
        </w:rPr>
      </w:pPr>
      <w:r w:rsidRPr="00AE094B">
        <w:rPr>
          <w:rFonts w:ascii="Times New Roman" w:hAnsi="Times New Roman" w:cs="Times New Roman"/>
          <w:sz w:val="20"/>
          <w:szCs w:val="20"/>
        </w:rPr>
        <w:t>Access to knowledge requires connecting students to peer-reviewed research articles in databases</w:t>
      </w:r>
      <w:r w:rsidR="004817B2">
        <w:rPr>
          <w:rFonts w:ascii="Times New Roman" w:hAnsi="Times New Roman" w:cs="Times New Roman"/>
          <w:sz w:val="20"/>
          <w:szCs w:val="20"/>
        </w:rPr>
        <w:t xml:space="preserve"> and library collections through </w:t>
      </w:r>
      <w:r w:rsidRPr="00AE094B">
        <w:rPr>
          <w:rFonts w:ascii="Times New Roman" w:hAnsi="Times New Roman" w:cs="Times New Roman"/>
          <w:sz w:val="20"/>
          <w:szCs w:val="20"/>
        </w:rPr>
        <w:t>online catalogs</w:t>
      </w:r>
      <w:r w:rsidR="004817B2">
        <w:rPr>
          <w:rFonts w:ascii="Times New Roman" w:hAnsi="Times New Roman" w:cs="Times New Roman"/>
          <w:sz w:val="20"/>
          <w:szCs w:val="20"/>
        </w:rPr>
        <w:t xml:space="preserve"> </w:t>
      </w:r>
      <w:r w:rsidRPr="00AE094B">
        <w:rPr>
          <w:rFonts w:ascii="Times New Roman" w:hAnsi="Times New Roman" w:cs="Times New Roman"/>
          <w:sz w:val="20"/>
          <w:szCs w:val="20"/>
        </w:rPr>
        <w:t xml:space="preserve">and interlibrary loan links.  </w:t>
      </w:r>
      <w:r w:rsidR="00C11142">
        <w:rPr>
          <w:rFonts w:ascii="Times New Roman" w:hAnsi="Times New Roman" w:cs="Times New Roman"/>
          <w:sz w:val="20"/>
          <w:szCs w:val="20"/>
        </w:rPr>
        <w:t xml:space="preserve">Media specialists </w:t>
      </w:r>
      <w:r w:rsidRPr="00AE094B">
        <w:rPr>
          <w:rFonts w:ascii="Times New Roman" w:hAnsi="Times New Roman" w:cs="Times New Roman"/>
          <w:sz w:val="20"/>
          <w:szCs w:val="20"/>
        </w:rPr>
        <w:t>teach the difference between popular and scholarly publications, current vs. historic documents, and the difference between primary and secondary sources.</w:t>
      </w:r>
    </w:p>
    <w:p w:rsidR="004817B2" w:rsidRDefault="004817B2" w:rsidP="00AE094B">
      <w:pPr>
        <w:pStyle w:val="ListParagraph"/>
        <w:spacing w:line="240" w:lineRule="auto"/>
        <w:rPr>
          <w:rFonts w:ascii="Times New Roman" w:hAnsi="Times New Roman" w:cs="Times New Roman"/>
          <w:sz w:val="20"/>
          <w:szCs w:val="20"/>
        </w:rPr>
      </w:pPr>
    </w:p>
    <w:p w:rsidR="004817B2" w:rsidRPr="004817B2" w:rsidRDefault="00C11142" w:rsidP="004817B2">
      <w:pPr>
        <w:pStyle w:val="ListParagraph"/>
        <w:spacing w:line="240" w:lineRule="auto"/>
        <w:jc w:val="center"/>
        <w:rPr>
          <w:rFonts w:ascii="Times New Roman" w:hAnsi="Times New Roman" w:cs="Times New Roman"/>
          <w:b/>
          <w:i/>
          <w:sz w:val="20"/>
          <w:szCs w:val="20"/>
        </w:rPr>
      </w:pPr>
      <w:proofErr w:type="gramStart"/>
      <w:r>
        <w:rPr>
          <w:rFonts w:ascii="Times New Roman" w:hAnsi="Times New Roman" w:cs="Times New Roman"/>
          <w:b/>
          <w:i/>
          <w:sz w:val="20"/>
          <w:szCs w:val="20"/>
        </w:rPr>
        <w:t>S</w:t>
      </w:r>
      <w:r w:rsidR="004817B2" w:rsidRPr="004817B2">
        <w:rPr>
          <w:rFonts w:ascii="Times New Roman" w:hAnsi="Times New Roman" w:cs="Times New Roman"/>
          <w:b/>
          <w:i/>
          <w:sz w:val="20"/>
          <w:szCs w:val="20"/>
        </w:rPr>
        <w:t>tudents</w:t>
      </w:r>
      <w:proofErr w:type="gramEnd"/>
      <w:r>
        <w:rPr>
          <w:rFonts w:ascii="Times New Roman" w:hAnsi="Times New Roman" w:cs="Times New Roman"/>
          <w:b/>
          <w:i/>
          <w:sz w:val="20"/>
          <w:szCs w:val="20"/>
        </w:rPr>
        <w:t xml:space="preserve"> </w:t>
      </w:r>
      <w:r w:rsidR="004817B2" w:rsidRPr="004817B2">
        <w:rPr>
          <w:rFonts w:ascii="Times New Roman" w:hAnsi="Times New Roman" w:cs="Times New Roman"/>
          <w:b/>
          <w:i/>
          <w:sz w:val="20"/>
          <w:szCs w:val="20"/>
        </w:rPr>
        <w:t>access and process knowledge rather than informati</w:t>
      </w:r>
      <w:r>
        <w:rPr>
          <w:rFonts w:ascii="Times New Roman" w:hAnsi="Times New Roman" w:cs="Times New Roman"/>
          <w:b/>
          <w:i/>
          <w:sz w:val="20"/>
          <w:szCs w:val="20"/>
        </w:rPr>
        <w:t xml:space="preserve">on.  Knowledge </w:t>
      </w:r>
      <w:r w:rsidR="00E1761F">
        <w:rPr>
          <w:rFonts w:ascii="Times New Roman" w:hAnsi="Times New Roman" w:cs="Times New Roman"/>
          <w:b/>
          <w:i/>
          <w:sz w:val="20"/>
          <w:szCs w:val="20"/>
        </w:rPr>
        <w:t xml:space="preserve">is </w:t>
      </w:r>
      <w:r>
        <w:rPr>
          <w:rFonts w:ascii="Times New Roman" w:hAnsi="Times New Roman" w:cs="Times New Roman"/>
          <w:b/>
          <w:i/>
          <w:sz w:val="20"/>
          <w:szCs w:val="20"/>
        </w:rPr>
        <w:t>accessible</w:t>
      </w:r>
      <w:r w:rsidR="004817B2" w:rsidRPr="004817B2">
        <w:rPr>
          <w:rFonts w:ascii="Times New Roman" w:hAnsi="Times New Roman" w:cs="Times New Roman"/>
          <w:b/>
          <w:i/>
          <w:sz w:val="20"/>
          <w:szCs w:val="20"/>
        </w:rPr>
        <w:t xml:space="preserve"> through the scholarly work academics perform in journal articles, books, and reference materials.  These resources are rarely free and require the knowledge of someone to know about them, to purchase them, and to ma</w:t>
      </w:r>
      <w:r>
        <w:rPr>
          <w:rFonts w:ascii="Times New Roman" w:hAnsi="Times New Roman" w:cs="Times New Roman"/>
          <w:b/>
          <w:i/>
          <w:sz w:val="20"/>
          <w:szCs w:val="20"/>
        </w:rPr>
        <w:t xml:space="preserve">ke them accessible by organizing them </w:t>
      </w:r>
      <w:r w:rsidR="004817B2" w:rsidRPr="004817B2">
        <w:rPr>
          <w:rFonts w:ascii="Times New Roman" w:hAnsi="Times New Roman" w:cs="Times New Roman"/>
          <w:b/>
          <w:i/>
          <w:sz w:val="20"/>
          <w:szCs w:val="20"/>
        </w:rPr>
        <w:t xml:space="preserve">and teaching students how to use </w:t>
      </w:r>
      <w:r>
        <w:rPr>
          <w:rFonts w:ascii="Times New Roman" w:hAnsi="Times New Roman" w:cs="Times New Roman"/>
          <w:b/>
          <w:i/>
          <w:sz w:val="20"/>
          <w:szCs w:val="20"/>
        </w:rPr>
        <w:t>them.</w:t>
      </w:r>
    </w:p>
    <w:p w:rsidR="004817B2" w:rsidRPr="00C11142" w:rsidRDefault="00BC1035" w:rsidP="002230A4">
      <w:pPr>
        <w:spacing w:line="240" w:lineRule="auto"/>
        <w:ind w:left="360"/>
        <w:contextualSpacing/>
        <w:jc w:val="center"/>
        <w:rPr>
          <w:rFonts w:ascii="Times New Roman" w:hAnsi="Times New Roman" w:cs="Times New Roman"/>
          <w:b/>
          <w:sz w:val="20"/>
          <w:szCs w:val="20"/>
        </w:rPr>
      </w:pPr>
      <w:r w:rsidRPr="00C11142">
        <w:rPr>
          <w:rFonts w:ascii="Times New Roman" w:hAnsi="Times New Roman" w:cs="Times New Roman"/>
          <w:b/>
          <w:sz w:val="20"/>
          <w:szCs w:val="20"/>
        </w:rPr>
        <w:t>Google search = Information</w:t>
      </w:r>
    </w:p>
    <w:p w:rsidR="00BC1035" w:rsidRPr="002230A4" w:rsidRDefault="00FE0061" w:rsidP="002230A4">
      <w:pPr>
        <w:spacing w:line="240" w:lineRule="auto"/>
        <w:ind w:left="360"/>
        <w:contextualSpacing/>
        <w:jc w:val="center"/>
        <w:rPr>
          <w:rFonts w:ascii="Times New Roman" w:hAnsi="Times New Roman" w:cs="Times New Roman"/>
          <w:b/>
          <w:sz w:val="20"/>
          <w:szCs w:val="20"/>
        </w:rPr>
      </w:pPr>
      <w:r w:rsidRPr="00C11142">
        <w:rPr>
          <w:rFonts w:ascii="Times New Roman" w:hAnsi="Times New Roman" w:cs="Times New Roman"/>
          <w:b/>
          <w:sz w:val="20"/>
          <w:szCs w:val="20"/>
        </w:rPr>
        <w:t xml:space="preserve">Access to </w:t>
      </w:r>
      <w:r w:rsidR="00BC1035" w:rsidRPr="00C11142">
        <w:rPr>
          <w:rFonts w:ascii="Times New Roman" w:hAnsi="Times New Roman" w:cs="Times New Roman"/>
          <w:b/>
          <w:sz w:val="20"/>
          <w:szCs w:val="20"/>
        </w:rPr>
        <w:t>Databases + Books = Knowledge</w:t>
      </w:r>
    </w:p>
    <w:p w:rsidR="00555E96" w:rsidRDefault="00C80379" w:rsidP="002230A4">
      <w:pPr>
        <w:pStyle w:val="ListParagraph"/>
        <w:numPr>
          <w:ilvl w:val="0"/>
          <w:numId w:val="5"/>
        </w:numPr>
        <w:spacing w:line="240" w:lineRule="auto"/>
        <w:jc w:val="center"/>
        <w:rPr>
          <w:rFonts w:ascii="Times New Roman" w:hAnsi="Times New Roman" w:cs="Times New Roman"/>
        </w:rPr>
      </w:pPr>
      <w:r w:rsidRPr="004817B2">
        <w:rPr>
          <w:rFonts w:ascii="Times New Roman" w:hAnsi="Times New Roman" w:cs="Times New Roman"/>
        </w:rPr>
        <w:t xml:space="preserve">The </w:t>
      </w:r>
      <w:r w:rsidR="00B67EEF">
        <w:rPr>
          <w:rFonts w:ascii="Times New Roman" w:hAnsi="Times New Roman" w:cs="Times New Roman"/>
        </w:rPr>
        <w:t xml:space="preserve">Accuracy, </w:t>
      </w:r>
      <w:r w:rsidRPr="004817B2">
        <w:rPr>
          <w:rFonts w:ascii="Times New Roman" w:hAnsi="Times New Roman" w:cs="Times New Roman"/>
        </w:rPr>
        <w:t>Value</w:t>
      </w:r>
      <w:r w:rsidR="00B67EEF">
        <w:rPr>
          <w:rFonts w:ascii="Times New Roman" w:hAnsi="Times New Roman" w:cs="Times New Roman"/>
        </w:rPr>
        <w:t>,</w:t>
      </w:r>
      <w:r w:rsidRPr="004817B2">
        <w:rPr>
          <w:rFonts w:ascii="Times New Roman" w:hAnsi="Times New Roman" w:cs="Times New Roman"/>
        </w:rPr>
        <w:t xml:space="preserve"> and Relevancy of the Knowledge</w:t>
      </w:r>
      <w:r w:rsidR="00555E96" w:rsidRPr="004817B2">
        <w:rPr>
          <w:rFonts w:ascii="Times New Roman" w:hAnsi="Times New Roman" w:cs="Times New Roman"/>
        </w:rPr>
        <w:t xml:space="preserve"> Located is Determined</w:t>
      </w:r>
    </w:p>
    <w:p w:rsidR="002230A4" w:rsidRPr="00B67EEF" w:rsidRDefault="00B67EEF" w:rsidP="00B67EEF">
      <w:pPr>
        <w:spacing w:line="240" w:lineRule="auto"/>
        <w:ind w:left="360"/>
        <w:contextualSpacing/>
        <w:jc w:val="center"/>
        <w:rPr>
          <w:rFonts w:ascii="Times New Roman" w:hAnsi="Times New Roman" w:cs="Times New Roman"/>
          <w:sz w:val="20"/>
          <w:szCs w:val="20"/>
        </w:rPr>
      </w:pPr>
      <w:r>
        <w:rPr>
          <w:rFonts w:ascii="Times New Roman" w:hAnsi="Times New Roman" w:cs="Times New Roman"/>
          <w:sz w:val="20"/>
          <w:szCs w:val="20"/>
        </w:rPr>
        <w:t>S</w:t>
      </w:r>
      <w:r w:rsidR="002230A4" w:rsidRPr="002230A4">
        <w:rPr>
          <w:rFonts w:ascii="Times New Roman" w:hAnsi="Times New Roman" w:cs="Times New Roman"/>
          <w:sz w:val="20"/>
          <w:szCs w:val="20"/>
        </w:rPr>
        <w:t xml:space="preserve">tudents evaluate the sources they find in terms of accuracy, bias, </w:t>
      </w:r>
      <w:r>
        <w:rPr>
          <w:rFonts w:ascii="Times New Roman" w:hAnsi="Times New Roman" w:cs="Times New Roman"/>
          <w:sz w:val="20"/>
          <w:szCs w:val="20"/>
        </w:rPr>
        <w:t>relevanc</w:t>
      </w:r>
      <w:r w:rsidR="002230A4">
        <w:rPr>
          <w:rFonts w:ascii="Times New Roman" w:hAnsi="Times New Roman" w:cs="Times New Roman"/>
          <w:sz w:val="20"/>
          <w:szCs w:val="20"/>
        </w:rPr>
        <w:t xml:space="preserve">y, </w:t>
      </w:r>
      <w:r w:rsidR="002230A4" w:rsidRPr="002230A4">
        <w:rPr>
          <w:rFonts w:ascii="Times New Roman" w:hAnsi="Times New Roman" w:cs="Times New Roman"/>
          <w:sz w:val="20"/>
          <w:szCs w:val="20"/>
        </w:rPr>
        <w:t xml:space="preserve">currency, </w:t>
      </w:r>
      <w:r>
        <w:rPr>
          <w:rFonts w:ascii="Times New Roman" w:hAnsi="Times New Roman" w:cs="Times New Roman"/>
          <w:sz w:val="20"/>
          <w:szCs w:val="20"/>
        </w:rPr>
        <w:t xml:space="preserve">credibility, purpose, validity, </w:t>
      </w:r>
      <w:r w:rsidR="002230A4" w:rsidRPr="002230A4">
        <w:rPr>
          <w:rFonts w:ascii="Times New Roman" w:hAnsi="Times New Roman" w:cs="Times New Roman"/>
          <w:sz w:val="20"/>
          <w:szCs w:val="20"/>
        </w:rPr>
        <w:t xml:space="preserve">and social and cultural context.  Online reading comprehension is important and material from a variety of sources </w:t>
      </w:r>
      <w:proofErr w:type="gramStart"/>
      <w:r w:rsidR="002230A4" w:rsidRPr="002230A4">
        <w:rPr>
          <w:rFonts w:ascii="Times New Roman" w:hAnsi="Times New Roman" w:cs="Times New Roman"/>
          <w:sz w:val="20"/>
          <w:szCs w:val="20"/>
        </w:rPr>
        <w:t>is synthesized</w:t>
      </w:r>
      <w:proofErr w:type="gramEnd"/>
      <w:r w:rsidR="002230A4" w:rsidRPr="002230A4">
        <w:rPr>
          <w:rFonts w:ascii="Times New Roman" w:hAnsi="Times New Roman" w:cs="Times New Roman"/>
          <w:sz w:val="20"/>
          <w:szCs w:val="20"/>
        </w:rPr>
        <w:t>.  Students need to determine what they will use and not use from what appears to be limitless sources of material.</w:t>
      </w:r>
    </w:p>
    <w:p w:rsidR="00555E96" w:rsidRDefault="005F0D41" w:rsidP="00B67EEF">
      <w:pPr>
        <w:pStyle w:val="ListParagraph"/>
        <w:numPr>
          <w:ilvl w:val="0"/>
          <w:numId w:val="5"/>
        </w:numPr>
        <w:spacing w:line="480" w:lineRule="auto"/>
        <w:jc w:val="center"/>
        <w:rPr>
          <w:rFonts w:ascii="Times New Roman" w:hAnsi="Times New Roman" w:cs="Times New Roman"/>
        </w:rPr>
      </w:pPr>
      <w:r w:rsidRPr="00B67EEF">
        <w:rPr>
          <w:rFonts w:ascii="Times New Roman" w:hAnsi="Times New Roman" w:cs="Times New Roman"/>
        </w:rPr>
        <w:t xml:space="preserve">The </w:t>
      </w:r>
      <w:r w:rsidR="00093777" w:rsidRPr="00B67EEF">
        <w:rPr>
          <w:rFonts w:ascii="Times New Roman" w:hAnsi="Times New Roman" w:cs="Times New Roman"/>
        </w:rPr>
        <w:t>Knowledge</w:t>
      </w:r>
      <w:r w:rsidR="00EB5E70" w:rsidRPr="00B67EEF">
        <w:rPr>
          <w:rFonts w:ascii="Times New Roman" w:hAnsi="Times New Roman" w:cs="Times New Roman"/>
        </w:rPr>
        <w:t xml:space="preserve"> Located</w:t>
      </w:r>
      <w:r w:rsidR="00555E96" w:rsidRPr="00B67EEF">
        <w:rPr>
          <w:rFonts w:ascii="Times New Roman" w:hAnsi="Times New Roman" w:cs="Times New Roman"/>
        </w:rPr>
        <w:t xml:space="preserve"> is Organized</w:t>
      </w:r>
    </w:p>
    <w:p w:rsidR="00B67EEF" w:rsidRDefault="00B67EEF" w:rsidP="007471A9">
      <w:pPr>
        <w:pStyle w:val="ListParagraph"/>
        <w:spacing w:line="240" w:lineRule="auto"/>
        <w:jc w:val="center"/>
        <w:rPr>
          <w:rFonts w:ascii="Times New Roman" w:hAnsi="Times New Roman" w:cs="Times New Roman"/>
          <w:sz w:val="20"/>
          <w:szCs w:val="20"/>
        </w:rPr>
      </w:pPr>
      <w:r w:rsidRPr="007471A9">
        <w:rPr>
          <w:rFonts w:ascii="Times New Roman" w:hAnsi="Times New Roman" w:cs="Times New Roman"/>
          <w:sz w:val="20"/>
          <w:szCs w:val="20"/>
        </w:rPr>
        <w:t xml:space="preserve">Material located </w:t>
      </w:r>
      <w:proofErr w:type="gramStart"/>
      <w:r w:rsidRPr="007471A9">
        <w:rPr>
          <w:rFonts w:ascii="Times New Roman" w:hAnsi="Times New Roman" w:cs="Times New Roman"/>
          <w:sz w:val="20"/>
          <w:szCs w:val="20"/>
        </w:rPr>
        <w:t>is organized</w:t>
      </w:r>
      <w:proofErr w:type="gramEnd"/>
      <w:r w:rsidRPr="007471A9">
        <w:rPr>
          <w:rFonts w:ascii="Times New Roman" w:hAnsi="Times New Roman" w:cs="Times New Roman"/>
          <w:sz w:val="20"/>
          <w:szCs w:val="20"/>
        </w:rPr>
        <w:t xml:space="preserve"> into a manageable and understandable form.  </w:t>
      </w:r>
      <w:r w:rsidR="007471A9">
        <w:rPr>
          <w:rFonts w:ascii="Times New Roman" w:hAnsi="Times New Roman" w:cs="Times New Roman"/>
          <w:sz w:val="20"/>
          <w:szCs w:val="20"/>
        </w:rPr>
        <w:t>A</w:t>
      </w:r>
      <w:r w:rsidRPr="007471A9">
        <w:rPr>
          <w:rFonts w:ascii="Times New Roman" w:hAnsi="Times New Roman" w:cs="Times New Roman"/>
          <w:sz w:val="20"/>
          <w:szCs w:val="20"/>
        </w:rPr>
        <w:t xml:space="preserve"> student imposes structure on the knowledge located.  Students need to learn about plagiarism and how ‘cutting and pasting’ what they find is illegal.  If they are writing a paper, they need to understand what style the paper </w:t>
      </w:r>
      <w:proofErr w:type="gramStart"/>
      <w:r w:rsidRPr="007471A9">
        <w:rPr>
          <w:rFonts w:ascii="Times New Roman" w:hAnsi="Times New Roman" w:cs="Times New Roman"/>
          <w:sz w:val="20"/>
          <w:szCs w:val="20"/>
        </w:rPr>
        <w:t>will be written in</w:t>
      </w:r>
      <w:proofErr w:type="gramEnd"/>
      <w:r w:rsidRPr="007471A9">
        <w:rPr>
          <w:rFonts w:ascii="Times New Roman" w:hAnsi="Times New Roman" w:cs="Times New Roman"/>
          <w:sz w:val="20"/>
          <w:szCs w:val="20"/>
        </w:rPr>
        <w:t xml:space="preserve"> and the bibliographic format they will use (i.e. APA, Chicago Style Manual, MLA, etc.)</w:t>
      </w:r>
    </w:p>
    <w:p w:rsidR="007471A9" w:rsidRPr="007471A9" w:rsidRDefault="007471A9" w:rsidP="007471A9">
      <w:pPr>
        <w:pStyle w:val="ListParagraph"/>
        <w:spacing w:line="240" w:lineRule="auto"/>
        <w:jc w:val="center"/>
        <w:rPr>
          <w:rFonts w:ascii="Times New Roman" w:hAnsi="Times New Roman" w:cs="Times New Roman"/>
          <w:sz w:val="20"/>
          <w:szCs w:val="20"/>
        </w:rPr>
      </w:pPr>
    </w:p>
    <w:p w:rsidR="007471A9" w:rsidRDefault="005F0D41" w:rsidP="007471A9">
      <w:pPr>
        <w:pStyle w:val="ListParagraph"/>
        <w:numPr>
          <w:ilvl w:val="0"/>
          <w:numId w:val="5"/>
        </w:numPr>
        <w:spacing w:line="240" w:lineRule="auto"/>
        <w:jc w:val="center"/>
        <w:rPr>
          <w:rFonts w:ascii="Times New Roman" w:hAnsi="Times New Roman" w:cs="Times New Roman"/>
        </w:rPr>
      </w:pPr>
      <w:r w:rsidRPr="007471A9">
        <w:rPr>
          <w:rFonts w:ascii="Times New Roman" w:hAnsi="Times New Roman" w:cs="Times New Roman"/>
        </w:rPr>
        <w:t xml:space="preserve">The </w:t>
      </w:r>
      <w:r w:rsidR="00093777" w:rsidRPr="007471A9">
        <w:rPr>
          <w:rFonts w:ascii="Times New Roman" w:hAnsi="Times New Roman" w:cs="Times New Roman"/>
        </w:rPr>
        <w:t>Knowledge</w:t>
      </w:r>
      <w:r w:rsidRPr="007471A9">
        <w:rPr>
          <w:rFonts w:ascii="Times New Roman" w:hAnsi="Times New Roman" w:cs="Times New Roman"/>
        </w:rPr>
        <w:t xml:space="preserve"> Located is Put to Use</w:t>
      </w:r>
    </w:p>
    <w:p w:rsidR="007471A9" w:rsidRPr="007471A9" w:rsidRDefault="007471A9" w:rsidP="007471A9">
      <w:pPr>
        <w:pStyle w:val="ListParagraph"/>
        <w:spacing w:line="240" w:lineRule="auto"/>
        <w:rPr>
          <w:rFonts w:ascii="Times New Roman" w:hAnsi="Times New Roman" w:cs="Times New Roman"/>
        </w:rPr>
      </w:pPr>
    </w:p>
    <w:p w:rsidR="007471A9" w:rsidRPr="007471A9" w:rsidRDefault="007471A9" w:rsidP="007471A9">
      <w:pPr>
        <w:pStyle w:val="ListParagraph"/>
        <w:spacing w:line="240" w:lineRule="auto"/>
        <w:jc w:val="center"/>
        <w:rPr>
          <w:rFonts w:ascii="Times New Roman" w:hAnsi="Times New Roman" w:cs="Times New Roman"/>
          <w:sz w:val="20"/>
          <w:szCs w:val="20"/>
        </w:rPr>
      </w:pPr>
      <w:r>
        <w:rPr>
          <w:rFonts w:ascii="Times New Roman" w:hAnsi="Times New Roman" w:cs="Times New Roman"/>
          <w:sz w:val="20"/>
          <w:szCs w:val="20"/>
        </w:rPr>
        <w:t>S</w:t>
      </w:r>
      <w:r w:rsidRPr="007471A9">
        <w:rPr>
          <w:rFonts w:ascii="Times New Roman" w:hAnsi="Times New Roman" w:cs="Times New Roman"/>
          <w:sz w:val="20"/>
          <w:szCs w:val="20"/>
        </w:rPr>
        <w:t xml:space="preserve">tudents have the resources they need to create a paper, a presentation, or </w:t>
      </w:r>
      <w:r w:rsidR="00577353">
        <w:rPr>
          <w:rFonts w:ascii="Times New Roman" w:hAnsi="Times New Roman" w:cs="Times New Roman"/>
          <w:sz w:val="20"/>
          <w:szCs w:val="20"/>
        </w:rPr>
        <w:t>project.  S</w:t>
      </w:r>
      <w:r w:rsidRPr="007471A9">
        <w:rPr>
          <w:rFonts w:ascii="Times New Roman" w:hAnsi="Times New Roman" w:cs="Times New Roman"/>
          <w:sz w:val="20"/>
          <w:szCs w:val="20"/>
        </w:rPr>
        <w:t>tudents have integrated the knowledge found and acquired into their own personal knowledge base</w:t>
      </w:r>
      <w:r w:rsidR="00AC6F49">
        <w:rPr>
          <w:rFonts w:ascii="Times New Roman" w:hAnsi="Times New Roman" w:cs="Times New Roman"/>
          <w:sz w:val="20"/>
          <w:szCs w:val="20"/>
        </w:rPr>
        <w:t xml:space="preserve"> and </w:t>
      </w:r>
      <w:r w:rsidRPr="007471A9">
        <w:rPr>
          <w:rFonts w:ascii="Times New Roman" w:hAnsi="Times New Roman" w:cs="Times New Roman"/>
          <w:sz w:val="20"/>
          <w:szCs w:val="20"/>
        </w:rPr>
        <w:t>learning occurs.</w:t>
      </w:r>
    </w:p>
    <w:p w:rsidR="002230A4" w:rsidRDefault="002230A4" w:rsidP="00C11142">
      <w:pPr>
        <w:spacing w:line="240" w:lineRule="auto"/>
        <w:ind w:left="360"/>
        <w:contextualSpacing/>
        <w:jc w:val="center"/>
        <w:rPr>
          <w:rFonts w:ascii="Times New Roman" w:hAnsi="Times New Roman" w:cs="Times New Roman"/>
          <w:b/>
          <w:i/>
          <w:sz w:val="24"/>
          <w:szCs w:val="24"/>
        </w:rPr>
      </w:pPr>
      <w:r w:rsidRPr="00C11142">
        <w:rPr>
          <w:rFonts w:ascii="Times New Roman" w:hAnsi="Times New Roman" w:cs="Times New Roman"/>
          <w:b/>
          <w:i/>
          <w:sz w:val="24"/>
          <w:szCs w:val="24"/>
          <w:highlight w:val="yellow"/>
        </w:rPr>
        <w:t>Schools without media specialists do not employ anyone whose explicit job it is to impart the understanding of knowledge acquisition to students.</w:t>
      </w:r>
    </w:p>
    <w:p w:rsidR="00C11142" w:rsidRPr="00C11142" w:rsidRDefault="00C11142" w:rsidP="00C11142">
      <w:pPr>
        <w:spacing w:line="240" w:lineRule="auto"/>
        <w:ind w:left="360"/>
        <w:contextualSpacing/>
        <w:jc w:val="center"/>
        <w:rPr>
          <w:rFonts w:ascii="Times New Roman" w:hAnsi="Times New Roman" w:cs="Times New Roman"/>
          <w:b/>
          <w:i/>
          <w:sz w:val="24"/>
          <w:szCs w:val="24"/>
        </w:rPr>
      </w:pPr>
    </w:p>
    <w:p w:rsidR="00C11142" w:rsidRPr="00C11142" w:rsidRDefault="003B3410" w:rsidP="00C11142">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In addition to </w:t>
      </w:r>
      <w:r w:rsidRPr="00C11142">
        <w:rPr>
          <w:rFonts w:ascii="Times New Roman" w:hAnsi="Times New Roman" w:cs="Times New Roman"/>
          <w:sz w:val="24"/>
          <w:szCs w:val="24"/>
        </w:rPr>
        <w:t xml:space="preserve">analysis, synthesis, and evaluation, </w:t>
      </w:r>
    </w:p>
    <w:p w:rsidR="00C11142" w:rsidRPr="00C11142" w:rsidRDefault="00A43B53" w:rsidP="00C11142">
      <w:pPr>
        <w:spacing w:line="480" w:lineRule="auto"/>
        <w:contextualSpacing/>
        <w:jc w:val="center"/>
        <w:rPr>
          <w:rFonts w:ascii="Times New Roman" w:hAnsi="Times New Roman" w:cs="Times New Roman"/>
          <w:b/>
          <w:i/>
          <w:sz w:val="24"/>
          <w:szCs w:val="24"/>
        </w:rPr>
      </w:pPr>
      <w:r w:rsidRPr="00F6192D">
        <w:rPr>
          <w:rFonts w:ascii="Times New Roman" w:hAnsi="Times New Roman" w:cs="Times New Roman"/>
          <w:b/>
          <w:i/>
          <w:sz w:val="24"/>
          <w:szCs w:val="24"/>
          <w:highlight w:val="yellow"/>
        </w:rPr>
        <w:t>Reading and W</w:t>
      </w:r>
      <w:r w:rsidR="003B3410" w:rsidRPr="00F6192D">
        <w:rPr>
          <w:rFonts w:ascii="Times New Roman" w:hAnsi="Times New Roman" w:cs="Times New Roman"/>
          <w:b/>
          <w:i/>
          <w:sz w:val="24"/>
          <w:szCs w:val="24"/>
          <w:highlight w:val="yellow"/>
        </w:rPr>
        <w:t>riting</w:t>
      </w:r>
      <w:r w:rsidR="003B3410" w:rsidRPr="00C11142">
        <w:rPr>
          <w:rFonts w:ascii="Times New Roman" w:hAnsi="Times New Roman" w:cs="Times New Roman"/>
          <w:b/>
          <w:i/>
          <w:sz w:val="24"/>
          <w:szCs w:val="24"/>
        </w:rPr>
        <w:t xml:space="preserve"> </w:t>
      </w:r>
    </w:p>
    <w:p w:rsidR="00A9723D" w:rsidRDefault="003B3410" w:rsidP="00C11142">
      <w:pPr>
        <w:spacing w:line="480" w:lineRule="auto"/>
        <w:contextualSpacing/>
        <w:jc w:val="center"/>
        <w:rPr>
          <w:rFonts w:ascii="Times New Roman" w:hAnsi="Times New Roman" w:cs="Times New Roman"/>
          <w:sz w:val="24"/>
          <w:szCs w:val="24"/>
        </w:rPr>
      </w:pP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required throughout the information literacy process, providing a well-rounded l</w:t>
      </w:r>
      <w:r w:rsidR="00C11142">
        <w:rPr>
          <w:rFonts w:ascii="Times New Roman" w:hAnsi="Times New Roman" w:cs="Times New Roman"/>
          <w:sz w:val="24"/>
          <w:szCs w:val="24"/>
        </w:rPr>
        <w:t>earning experience for students.</w:t>
      </w:r>
    </w:p>
    <w:p w:rsidR="00C06779" w:rsidRPr="00A43B53" w:rsidRDefault="00AD0AB4" w:rsidP="00A43B53">
      <w:pPr>
        <w:spacing w:line="240" w:lineRule="auto"/>
        <w:contextualSpacing/>
        <w:jc w:val="center"/>
        <w:outlineLvl w:val="0"/>
        <w:rPr>
          <w:rFonts w:ascii="Times New Roman" w:hAnsi="Times New Roman" w:cs="Times New Roman"/>
          <w:b/>
          <w:sz w:val="24"/>
          <w:szCs w:val="24"/>
          <w:u w:val="single"/>
        </w:rPr>
      </w:pPr>
      <w:r w:rsidRPr="00A43B53">
        <w:rPr>
          <w:rFonts w:ascii="Times New Roman" w:hAnsi="Times New Roman" w:cs="Times New Roman"/>
          <w:b/>
          <w:sz w:val="24"/>
          <w:szCs w:val="24"/>
          <w:u w:val="single"/>
        </w:rPr>
        <w:t>Digital Literacy Skills</w:t>
      </w:r>
    </w:p>
    <w:p w:rsidR="00716CDD" w:rsidRDefault="00716CDD" w:rsidP="001B447C">
      <w:pPr>
        <w:spacing w:line="240" w:lineRule="auto"/>
        <w:contextualSpacing/>
        <w:rPr>
          <w:rFonts w:ascii="Times New Roman" w:hAnsi="Times New Roman" w:cs="Times New Roman"/>
          <w:b/>
          <w:sz w:val="24"/>
          <w:szCs w:val="24"/>
        </w:rPr>
      </w:pPr>
    </w:p>
    <w:p w:rsidR="00A43B53" w:rsidRDefault="00A43B53" w:rsidP="00A43B53">
      <w:pPr>
        <w:spacing w:line="480" w:lineRule="auto"/>
        <w:ind w:firstLine="720"/>
        <w:contextualSpacing/>
        <w:jc w:val="center"/>
        <w:rPr>
          <w:rFonts w:ascii="Times New Roman" w:hAnsi="Times New Roman" w:cs="Times New Roman"/>
        </w:rPr>
      </w:pPr>
      <w:r w:rsidRPr="00A43B53">
        <w:rPr>
          <w:rFonts w:ascii="Times New Roman" w:hAnsi="Times New Roman" w:cs="Times New Roman"/>
        </w:rPr>
        <w:t xml:space="preserve">Media specialists teach along a spectrum of digital literacy skills, </w:t>
      </w:r>
    </w:p>
    <w:p w:rsidR="00A43B53" w:rsidRDefault="00A43B53" w:rsidP="00A43B53">
      <w:pPr>
        <w:spacing w:line="480" w:lineRule="auto"/>
        <w:ind w:firstLine="720"/>
        <w:contextualSpacing/>
        <w:jc w:val="center"/>
        <w:rPr>
          <w:rFonts w:ascii="Times New Roman" w:hAnsi="Times New Roman" w:cs="Times New Roman"/>
        </w:rPr>
      </w:pPr>
      <w:proofErr w:type="gramStart"/>
      <w:r w:rsidRPr="00A43B53">
        <w:rPr>
          <w:rFonts w:ascii="Times New Roman" w:hAnsi="Times New Roman" w:cs="Times New Roman"/>
        </w:rPr>
        <w:t>from</w:t>
      </w:r>
      <w:proofErr w:type="gramEnd"/>
      <w:r w:rsidRPr="00A43B53">
        <w:rPr>
          <w:rFonts w:ascii="Times New Roman" w:hAnsi="Times New Roman" w:cs="Times New Roman"/>
        </w:rPr>
        <w:t xml:space="preserve"> developing usernames and passwords</w:t>
      </w:r>
      <w:r>
        <w:rPr>
          <w:rFonts w:ascii="Times New Roman" w:hAnsi="Times New Roman" w:cs="Times New Roman"/>
        </w:rPr>
        <w:t>, manipulating</w:t>
      </w:r>
      <w:r w:rsidRPr="00A43B53">
        <w:rPr>
          <w:rFonts w:ascii="Times New Roman" w:hAnsi="Times New Roman" w:cs="Times New Roman"/>
        </w:rPr>
        <w:t xml:space="preserve"> a mouse, learning keyboarding, using email and websites, and practicing digital etiquette, </w:t>
      </w:r>
    </w:p>
    <w:p w:rsidR="00A43B53" w:rsidRDefault="00A43B53" w:rsidP="00A43B53">
      <w:pPr>
        <w:spacing w:line="480" w:lineRule="auto"/>
        <w:ind w:firstLine="720"/>
        <w:contextualSpacing/>
        <w:jc w:val="center"/>
        <w:rPr>
          <w:rFonts w:ascii="Times New Roman" w:hAnsi="Times New Roman" w:cs="Times New Roman"/>
        </w:rPr>
      </w:pPr>
      <w:proofErr w:type="gramStart"/>
      <w:r w:rsidRPr="00A43B53">
        <w:rPr>
          <w:rFonts w:ascii="Times New Roman" w:hAnsi="Times New Roman" w:cs="Times New Roman"/>
        </w:rPr>
        <w:t>to</w:t>
      </w:r>
      <w:proofErr w:type="gramEnd"/>
      <w:r w:rsidRPr="00A43B53">
        <w:rPr>
          <w:rFonts w:ascii="Times New Roman" w:hAnsi="Times New Roman" w:cs="Times New Roman"/>
        </w:rPr>
        <w:t xml:space="preserve"> the more advanced skills </w:t>
      </w:r>
    </w:p>
    <w:p w:rsidR="00A43B53" w:rsidRDefault="00A43B53" w:rsidP="00A43B53">
      <w:pPr>
        <w:spacing w:line="480" w:lineRule="auto"/>
        <w:ind w:firstLine="720"/>
        <w:contextualSpacing/>
        <w:jc w:val="center"/>
        <w:rPr>
          <w:rFonts w:ascii="Times New Roman" w:hAnsi="Times New Roman" w:cs="Times New Roman"/>
        </w:rPr>
      </w:pPr>
      <w:proofErr w:type="gramStart"/>
      <w:r w:rsidRPr="00A43B53">
        <w:rPr>
          <w:rFonts w:ascii="Times New Roman" w:hAnsi="Times New Roman" w:cs="Times New Roman"/>
        </w:rPr>
        <w:t>of</w:t>
      </w:r>
      <w:proofErr w:type="gramEnd"/>
      <w:r w:rsidRPr="00A43B53">
        <w:rPr>
          <w:rFonts w:ascii="Times New Roman" w:hAnsi="Times New Roman" w:cs="Times New Roman"/>
        </w:rPr>
        <w:t xml:space="preserve"> navigating social media sites</w:t>
      </w:r>
      <w:r>
        <w:rPr>
          <w:rFonts w:ascii="Times New Roman" w:hAnsi="Times New Roman" w:cs="Times New Roman"/>
        </w:rPr>
        <w:t xml:space="preserve"> such as wikis, blogs</w:t>
      </w:r>
      <w:r w:rsidRPr="00A43B53">
        <w:rPr>
          <w:rFonts w:ascii="Times New Roman" w:hAnsi="Times New Roman" w:cs="Times New Roman"/>
        </w:rPr>
        <w:t xml:space="preserve">, evaluating websites, manipulating data with spreadsheets, creating multimedia presentations with digital imagery, digital audio, digital video, and using smart phone and tablet technology </w:t>
      </w:r>
    </w:p>
    <w:p w:rsidR="00A43B53" w:rsidRPr="00A43B53" w:rsidRDefault="00A43B53" w:rsidP="00A43B53">
      <w:pPr>
        <w:spacing w:line="480" w:lineRule="auto"/>
        <w:ind w:firstLine="720"/>
        <w:contextualSpacing/>
        <w:jc w:val="center"/>
        <w:rPr>
          <w:rFonts w:ascii="Times New Roman" w:hAnsi="Times New Roman" w:cs="Times New Roman"/>
        </w:rPr>
      </w:pPr>
      <w:proofErr w:type="gramStart"/>
      <w:r w:rsidRPr="00A43B53">
        <w:rPr>
          <w:rFonts w:ascii="Times New Roman" w:hAnsi="Times New Roman" w:cs="Times New Roman"/>
        </w:rPr>
        <w:t>to</w:t>
      </w:r>
      <w:proofErr w:type="gramEnd"/>
      <w:r w:rsidRPr="00A43B53">
        <w:rPr>
          <w:rFonts w:ascii="Times New Roman" w:hAnsi="Times New Roman" w:cs="Times New Roman"/>
        </w:rPr>
        <w:t xml:space="preserve"> understanding how subsystems fit together to form systems or networks.</w:t>
      </w:r>
      <w:r>
        <w:rPr>
          <w:rFonts w:ascii="Times New Roman" w:hAnsi="Times New Roman" w:cs="Times New Roman"/>
          <w:sz w:val="24"/>
          <w:szCs w:val="24"/>
        </w:rPr>
        <w:t xml:space="preserve">  </w:t>
      </w:r>
    </w:p>
    <w:p w:rsidR="00AD0AB4" w:rsidRPr="00591619" w:rsidRDefault="00A43B53" w:rsidP="00591619">
      <w:pPr>
        <w:spacing w:line="480" w:lineRule="auto"/>
        <w:contextualSpacing/>
        <w:jc w:val="center"/>
        <w:rPr>
          <w:rFonts w:ascii="Times New Roman" w:hAnsi="Times New Roman" w:cs="Times New Roman"/>
        </w:rPr>
      </w:pPr>
      <w:r w:rsidRPr="00591619">
        <w:rPr>
          <w:rFonts w:ascii="Times New Roman" w:hAnsi="Times New Roman" w:cs="Times New Roman"/>
        </w:rPr>
        <w:t>D</w:t>
      </w:r>
      <w:r w:rsidR="000C1FEF" w:rsidRPr="00591619">
        <w:rPr>
          <w:rFonts w:ascii="Times New Roman" w:hAnsi="Times New Roman" w:cs="Times New Roman"/>
        </w:rPr>
        <w:t xml:space="preserve">igital literacy focuses on the technological skills required </w:t>
      </w:r>
      <w:proofErr w:type="gramStart"/>
      <w:r w:rsidR="000C1FEF" w:rsidRPr="00591619">
        <w:rPr>
          <w:rFonts w:ascii="Times New Roman" w:hAnsi="Times New Roman" w:cs="Times New Roman"/>
        </w:rPr>
        <w:t>to learn</w:t>
      </w:r>
      <w:proofErr w:type="gramEnd"/>
      <w:r w:rsidR="000C1FEF" w:rsidRPr="00591619">
        <w:rPr>
          <w:rFonts w:ascii="Times New Roman" w:hAnsi="Times New Roman" w:cs="Times New Roman"/>
        </w:rPr>
        <w:t>, rather than the kno</w:t>
      </w:r>
      <w:r w:rsidR="005E6CC8" w:rsidRPr="00591619">
        <w:rPr>
          <w:rFonts w:ascii="Times New Roman" w:hAnsi="Times New Roman" w:cs="Times New Roman"/>
        </w:rPr>
        <w:t>w</w:t>
      </w:r>
      <w:r w:rsidR="00062271" w:rsidRPr="00591619">
        <w:rPr>
          <w:rFonts w:ascii="Times New Roman" w:hAnsi="Times New Roman" w:cs="Times New Roman"/>
        </w:rPr>
        <w:t>ledge seeking behaviors associated</w:t>
      </w:r>
      <w:r w:rsidR="000C1FEF" w:rsidRPr="00591619">
        <w:rPr>
          <w:rFonts w:ascii="Times New Roman" w:hAnsi="Times New Roman" w:cs="Times New Roman"/>
        </w:rPr>
        <w:t xml:space="preserve"> with informatio</w:t>
      </w:r>
      <w:r w:rsidR="0066628B" w:rsidRPr="00591619">
        <w:rPr>
          <w:rFonts w:ascii="Times New Roman" w:hAnsi="Times New Roman" w:cs="Times New Roman"/>
        </w:rPr>
        <w:t xml:space="preserve">n literacy.  </w:t>
      </w:r>
      <w:r w:rsidR="00F03811" w:rsidRPr="00591619">
        <w:rPr>
          <w:rFonts w:ascii="Times New Roman" w:hAnsi="Times New Roman" w:cs="Times New Roman"/>
        </w:rPr>
        <w:t>Media specialists teach</w:t>
      </w:r>
      <w:r w:rsidRPr="00591619">
        <w:rPr>
          <w:rFonts w:ascii="Times New Roman" w:hAnsi="Times New Roman" w:cs="Times New Roman"/>
        </w:rPr>
        <w:t xml:space="preserve"> students about the </w:t>
      </w:r>
      <w:r w:rsidR="00591619" w:rsidRPr="00591619">
        <w:rPr>
          <w:rFonts w:ascii="Times New Roman" w:hAnsi="Times New Roman" w:cs="Times New Roman"/>
        </w:rPr>
        <w:t xml:space="preserve">information/knowledge </w:t>
      </w:r>
      <w:r w:rsidR="00591619">
        <w:rPr>
          <w:rFonts w:ascii="Times New Roman" w:hAnsi="Times New Roman" w:cs="Times New Roman"/>
        </w:rPr>
        <w:t>resources they need,</w:t>
      </w:r>
      <w:r w:rsidR="00F03811" w:rsidRPr="00591619">
        <w:rPr>
          <w:rFonts w:ascii="Times New Roman" w:hAnsi="Times New Roman" w:cs="Times New Roman"/>
        </w:rPr>
        <w:t xml:space="preserve"> then </w:t>
      </w:r>
      <w:r w:rsidR="00866B2C" w:rsidRPr="00591619">
        <w:rPr>
          <w:rFonts w:ascii="Times New Roman" w:hAnsi="Times New Roman" w:cs="Times New Roman"/>
        </w:rPr>
        <w:t xml:space="preserve">how </w:t>
      </w:r>
      <w:r w:rsidR="00F03811" w:rsidRPr="00591619">
        <w:rPr>
          <w:rFonts w:ascii="Times New Roman" w:hAnsi="Times New Roman" w:cs="Times New Roman"/>
        </w:rPr>
        <w:t xml:space="preserve">to use the appropriate access technology to find </w:t>
      </w:r>
      <w:r w:rsidR="00D36E37">
        <w:rPr>
          <w:rFonts w:ascii="Times New Roman" w:hAnsi="Times New Roman" w:cs="Times New Roman"/>
        </w:rPr>
        <w:t xml:space="preserve">and use </w:t>
      </w:r>
      <w:r w:rsidR="00F03811" w:rsidRPr="00591619">
        <w:rPr>
          <w:rFonts w:ascii="Times New Roman" w:hAnsi="Times New Roman" w:cs="Times New Roman"/>
        </w:rPr>
        <w:t>the</w:t>
      </w:r>
      <w:r w:rsidR="00D935C6" w:rsidRPr="00591619">
        <w:rPr>
          <w:rFonts w:ascii="Times New Roman" w:hAnsi="Times New Roman" w:cs="Times New Roman"/>
        </w:rPr>
        <w:t>se</w:t>
      </w:r>
      <w:r w:rsidR="00F03811" w:rsidRPr="00591619">
        <w:rPr>
          <w:rFonts w:ascii="Times New Roman" w:hAnsi="Times New Roman" w:cs="Times New Roman"/>
        </w:rPr>
        <w:t xml:space="preserve"> </w:t>
      </w:r>
      <w:r w:rsidRPr="00591619">
        <w:rPr>
          <w:rFonts w:ascii="Times New Roman" w:hAnsi="Times New Roman" w:cs="Times New Roman"/>
        </w:rPr>
        <w:t>resources.</w:t>
      </w:r>
    </w:p>
    <w:p w:rsidR="00F35863" w:rsidRDefault="00F35863" w:rsidP="00BF55B7">
      <w:pPr>
        <w:spacing w:line="240" w:lineRule="auto"/>
        <w:contextualSpacing/>
        <w:jc w:val="center"/>
        <w:outlineLvl w:val="0"/>
        <w:rPr>
          <w:rFonts w:ascii="Times New Roman" w:hAnsi="Times New Roman" w:cs="Times New Roman"/>
          <w:b/>
          <w:sz w:val="24"/>
          <w:szCs w:val="24"/>
          <w:u w:val="single"/>
        </w:rPr>
      </w:pPr>
      <w:r w:rsidRPr="00BF55B7">
        <w:rPr>
          <w:rFonts w:ascii="Times New Roman" w:hAnsi="Times New Roman" w:cs="Times New Roman"/>
          <w:b/>
          <w:sz w:val="24"/>
          <w:szCs w:val="24"/>
          <w:u w:val="single"/>
        </w:rPr>
        <w:t>Library and Information Science Skills</w:t>
      </w:r>
    </w:p>
    <w:p w:rsidR="00BF55B7" w:rsidRDefault="00BF55B7" w:rsidP="00BF55B7">
      <w:pPr>
        <w:spacing w:line="240" w:lineRule="auto"/>
        <w:contextualSpacing/>
        <w:jc w:val="center"/>
        <w:outlineLvl w:val="0"/>
        <w:rPr>
          <w:rFonts w:ascii="Times New Roman" w:hAnsi="Times New Roman" w:cs="Times New Roman"/>
          <w:b/>
          <w:sz w:val="24"/>
          <w:szCs w:val="24"/>
          <w:u w:val="single"/>
        </w:rPr>
      </w:pPr>
    </w:p>
    <w:p w:rsidR="00BF55B7" w:rsidRPr="00BF55B7" w:rsidRDefault="00BF55B7" w:rsidP="00BF55B7">
      <w:pPr>
        <w:spacing w:line="240" w:lineRule="auto"/>
        <w:contextualSpacing/>
        <w:jc w:val="center"/>
        <w:outlineLvl w:val="0"/>
        <w:rPr>
          <w:rFonts w:ascii="Times New Roman" w:hAnsi="Times New Roman" w:cs="Times New Roman"/>
          <w:b/>
          <w:i/>
          <w:sz w:val="24"/>
          <w:szCs w:val="24"/>
        </w:rPr>
      </w:pPr>
      <w:proofErr w:type="gramStart"/>
      <w:r w:rsidRPr="00F6192D">
        <w:rPr>
          <w:rFonts w:ascii="Times New Roman" w:hAnsi="Times New Roman" w:cs="Times New Roman"/>
          <w:b/>
          <w:i/>
          <w:sz w:val="24"/>
          <w:szCs w:val="24"/>
          <w:highlight w:val="yellow"/>
        </w:rPr>
        <w:t>Reading, reading, reading, reading, reading, reading, reading, reading, reading, reading …</w:t>
      </w:r>
      <w:proofErr w:type="gramEnd"/>
    </w:p>
    <w:p w:rsidR="00B32A1C" w:rsidRDefault="00B32A1C" w:rsidP="00B32A1C">
      <w:pPr>
        <w:spacing w:line="240" w:lineRule="auto"/>
        <w:contextualSpacing/>
        <w:rPr>
          <w:rFonts w:ascii="Times New Roman" w:hAnsi="Times New Roman" w:cs="Times New Roman"/>
          <w:sz w:val="24"/>
          <w:szCs w:val="24"/>
        </w:rPr>
      </w:pPr>
    </w:p>
    <w:p w:rsidR="00B5225A" w:rsidRPr="00BF55B7" w:rsidRDefault="00B805B8" w:rsidP="00BF55B7">
      <w:pPr>
        <w:spacing w:line="480" w:lineRule="auto"/>
        <w:ind w:firstLine="720"/>
        <w:contextualSpacing/>
        <w:jc w:val="center"/>
        <w:rPr>
          <w:rFonts w:ascii="Times New Roman" w:hAnsi="Times New Roman" w:cs="Times New Roman"/>
        </w:rPr>
      </w:pPr>
      <w:r w:rsidRPr="00BF55B7">
        <w:rPr>
          <w:rFonts w:ascii="Times New Roman" w:hAnsi="Times New Roman" w:cs="Times New Roman"/>
        </w:rPr>
        <w:t>The first and primary skill related to the library and information science skills media specialists impart to students is simply reading.  Students become interested in books, learn about genres, grow as readers, de</w:t>
      </w:r>
      <w:r w:rsidR="00F82349" w:rsidRPr="00BF55B7">
        <w:rPr>
          <w:rFonts w:ascii="Times New Roman" w:hAnsi="Times New Roman" w:cs="Times New Roman"/>
        </w:rPr>
        <w:t>velop individual tastes,</w:t>
      </w:r>
      <w:r w:rsidRPr="00BF55B7">
        <w:rPr>
          <w:rFonts w:ascii="Times New Roman" w:hAnsi="Times New Roman" w:cs="Times New Roman"/>
        </w:rPr>
        <w:t xml:space="preserve"> and learn to appreciate the content bo</w:t>
      </w:r>
      <w:r w:rsidR="00F82349" w:rsidRPr="00BF55B7">
        <w:rPr>
          <w:rFonts w:ascii="Times New Roman" w:hAnsi="Times New Roman" w:cs="Times New Roman"/>
        </w:rPr>
        <w:t>oks represent, such as the natural world</w:t>
      </w:r>
      <w:r w:rsidRPr="00BF55B7">
        <w:rPr>
          <w:rFonts w:ascii="Times New Roman" w:hAnsi="Times New Roman" w:cs="Times New Roman"/>
        </w:rPr>
        <w:t xml:space="preserve">, </w:t>
      </w:r>
      <w:r w:rsidR="00F82349" w:rsidRPr="00BF55B7">
        <w:rPr>
          <w:rFonts w:ascii="Times New Roman" w:hAnsi="Times New Roman" w:cs="Times New Roman"/>
        </w:rPr>
        <w:t xml:space="preserve">science, </w:t>
      </w:r>
      <w:r w:rsidRPr="00BF55B7">
        <w:rPr>
          <w:rFonts w:ascii="Times New Roman" w:hAnsi="Times New Roman" w:cs="Times New Roman"/>
        </w:rPr>
        <w:t xml:space="preserve">literature, and the arts.  Students also </w:t>
      </w:r>
      <w:r w:rsidR="00B5225A" w:rsidRPr="00BF55B7">
        <w:rPr>
          <w:rFonts w:ascii="Times New Roman" w:hAnsi="Times New Roman" w:cs="Times New Roman"/>
        </w:rPr>
        <w:t xml:space="preserve">become independent and critical readers and </w:t>
      </w:r>
      <w:r w:rsidR="00D935C6" w:rsidRPr="00BF55B7">
        <w:rPr>
          <w:rFonts w:ascii="Times New Roman" w:hAnsi="Times New Roman" w:cs="Times New Roman"/>
        </w:rPr>
        <w:t xml:space="preserve">begin to </w:t>
      </w:r>
      <w:r w:rsidR="00B5225A" w:rsidRPr="00BF55B7">
        <w:rPr>
          <w:rFonts w:ascii="Times New Roman" w:hAnsi="Times New Roman" w:cs="Times New Roman"/>
        </w:rPr>
        <w:t xml:space="preserve">realize that reading can become an integral part of life.  Throughout the enrichment reading provides, </w:t>
      </w:r>
      <w:r w:rsidR="00B5225A" w:rsidRPr="00BF55B7">
        <w:rPr>
          <w:rFonts w:ascii="Times New Roman" w:hAnsi="Times New Roman" w:cs="Times New Roman"/>
        </w:rPr>
        <w:lastRenderedPageBreak/>
        <w:t>students can improve academic achievement and reading comprehension.  The media specialist her/himself represent</w:t>
      </w:r>
      <w:r w:rsidR="002E113C" w:rsidRPr="00BF55B7">
        <w:rPr>
          <w:rFonts w:ascii="Times New Roman" w:hAnsi="Times New Roman" w:cs="Times New Roman"/>
        </w:rPr>
        <w:t>s</w:t>
      </w:r>
      <w:r w:rsidR="00B5225A" w:rsidRPr="00BF55B7">
        <w:rPr>
          <w:rFonts w:ascii="Times New Roman" w:hAnsi="Times New Roman" w:cs="Times New Roman"/>
        </w:rPr>
        <w:t xml:space="preserve"> reading to students and is a role model for reading.</w:t>
      </w:r>
    </w:p>
    <w:p w:rsidR="00663D81" w:rsidRDefault="00F6192D" w:rsidP="00663D81">
      <w:pPr>
        <w:spacing w:line="480" w:lineRule="auto"/>
        <w:contextualSpacing/>
        <w:rPr>
          <w:rFonts w:ascii="Times New Roman" w:hAnsi="Times New Roman" w:cs="Times New Roman"/>
          <w:b/>
        </w:rPr>
      </w:pPr>
      <w:r w:rsidRPr="00F6192D">
        <w:rPr>
          <w:rFonts w:ascii="Times New Roman" w:hAnsi="Times New Roman" w:cs="Times New Roman"/>
        </w:rPr>
        <w:t>I</w:t>
      </w:r>
      <w:r w:rsidR="00AC279A" w:rsidRPr="00F6192D">
        <w:rPr>
          <w:rFonts w:ascii="Times New Roman" w:hAnsi="Times New Roman" w:cs="Times New Roman"/>
        </w:rPr>
        <w:t xml:space="preserve">t </w:t>
      </w:r>
      <w:r w:rsidR="00FE4E47" w:rsidRPr="00F6192D">
        <w:rPr>
          <w:rFonts w:ascii="Times New Roman" w:hAnsi="Times New Roman" w:cs="Times New Roman"/>
        </w:rPr>
        <w:t>has been widely shown that literacy levels improve as access to reading material and literature increases (</w:t>
      </w:r>
      <w:r w:rsidR="003567D8" w:rsidRPr="00F6192D">
        <w:rPr>
          <w:rFonts w:ascii="Times New Roman" w:hAnsi="Times New Roman" w:cs="Times New Roman"/>
        </w:rPr>
        <w:t xml:space="preserve">Anderson, Wilson, &amp; Fielding, 1988; </w:t>
      </w:r>
      <w:proofErr w:type="spellStart"/>
      <w:r w:rsidR="0013558D" w:rsidRPr="00F6192D">
        <w:rPr>
          <w:rFonts w:ascii="Times New Roman" w:hAnsi="Times New Roman" w:cs="Times New Roman"/>
        </w:rPr>
        <w:t>Crosnoe</w:t>
      </w:r>
      <w:proofErr w:type="spellEnd"/>
      <w:r w:rsidR="0013558D" w:rsidRPr="00F6192D">
        <w:rPr>
          <w:rFonts w:ascii="Times New Roman" w:hAnsi="Times New Roman" w:cs="Times New Roman"/>
        </w:rPr>
        <w:t xml:space="preserve"> &amp; Cooper, 2010; </w:t>
      </w:r>
      <w:r w:rsidR="00FE4E47" w:rsidRPr="00F6192D">
        <w:rPr>
          <w:rFonts w:ascii="Times New Roman" w:hAnsi="Times New Roman" w:cs="Times New Roman"/>
        </w:rPr>
        <w:t>Duke, 2000;</w:t>
      </w:r>
      <w:r w:rsidR="004971F7" w:rsidRPr="00F6192D">
        <w:rPr>
          <w:rFonts w:ascii="Times New Roman" w:hAnsi="Times New Roman" w:cs="Times New Roman"/>
        </w:rPr>
        <w:t xml:space="preserve"> </w:t>
      </w:r>
      <w:proofErr w:type="spellStart"/>
      <w:r w:rsidR="004971F7" w:rsidRPr="00F6192D">
        <w:rPr>
          <w:rFonts w:ascii="Times New Roman" w:hAnsi="Times New Roman" w:cs="Times New Roman"/>
        </w:rPr>
        <w:t>Krashen</w:t>
      </w:r>
      <w:proofErr w:type="spellEnd"/>
      <w:r w:rsidR="004971F7" w:rsidRPr="00F6192D">
        <w:rPr>
          <w:rFonts w:ascii="Times New Roman" w:hAnsi="Times New Roman" w:cs="Times New Roman"/>
        </w:rPr>
        <w:t xml:space="preserve">, 2016; </w:t>
      </w:r>
      <w:proofErr w:type="spellStart"/>
      <w:r w:rsidR="003567D8" w:rsidRPr="00F6192D">
        <w:rPr>
          <w:rFonts w:ascii="Times New Roman" w:hAnsi="Times New Roman" w:cs="Times New Roman"/>
        </w:rPr>
        <w:t>McQuillan</w:t>
      </w:r>
      <w:proofErr w:type="spellEnd"/>
      <w:r w:rsidR="003567D8" w:rsidRPr="00F6192D">
        <w:rPr>
          <w:rFonts w:ascii="Times New Roman" w:hAnsi="Times New Roman" w:cs="Times New Roman"/>
        </w:rPr>
        <w:t xml:space="preserve"> &amp; Au, 2001; </w:t>
      </w:r>
      <w:proofErr w:type="spellStart"/>
      <w:r w:rsidR="00A86DE1" w:rsidRPr="00F6192D">
        <w:rPr>
          <w:rFonts w:ascii="Times New Roman" w:hAnsi="Times New Roman" w:cs="Times New Roman"/>
        </w:rPr>
        <w:t>Neuman</w:t>
      </w:r>
      <w:proofErr w:type="spellEnd"/>
      <w:r w:rsidR="00A86DE1" w:rsidRPr="00F6192D">
        <w:rPr>
          <w:rFonts w:ascii="Times New Roman" w:hAnsi="Times New Roman" w:cs="Times New Roman"/>
        </w:rPr>
        <w:t xml:space="preserve"> &amp; </w:t>
      </w:r>
      <w:proofErr w:type="spellStart"/>
      <w:r w:rsidR="00A86DE1" w:rsidRPr="00F6192D">
        <w:rPr>
          <w:rFonts w:ascii="Times New Roman" w:hAnsi="Times New Roman" w:cs="Times New Roman"/>
        </w:rPr>
        <w:t>Celano</w:t>
      </w:r>
      <w:proofErr w:type="spellEnd"/>
      <w:r w:rsidR="00A86DE1" w:rsidRPr="00F6192D">
        <w:rPr>
          <w:rFonts w:ascii="Times New Roman" w:hAnsi="Times New Roman" w:cs="Times New Roman"/>
        </w:rPr>
        <w:t>, 2001;</w:t>
      </w:r>
      <w:r w:rsidR="00BC50C2" w:rsidRPr="00F6192D">
        <w:rPr>
          <w:rFonts w:ascii="Times New Roman" w:hAnsi="Times New Roman" w:cs="Times New Roman"/>
        </w:rPr>
        <w:t xml:space="preserve"> </w:t>
      </w:r>
      <w:r w:rsidR="004971F7" w:rsidRPr="00F6192D">
        <w:rPr>
          <w:rFonts w:ascii="Times New Roman" w:hAnsi="Times New Roman" w:cs="Times New Roman"/>
        </w:rPr>
        <w:t xml:space="preserve">Saenz &amp; Felix, 2007; </w:t>
      </w:r>
      <w:proofErr w:type="spellStart"/>
      <w:r w:rsidR="00E805D9" w:rsidRPr="00F6192D">
        <w:rPr>
          <w:rFonts w:ascii="Times New Roman" w:hAnsi="Times New Roman" w:cs="Times New Roman"/>
        </w:rPr>
        <w:t>Sanacore</w:t>
      </w:r>
      <w:proofErr w:type="spellEnd"/>
      <w:r w:rsidR="00E805D9" w:rsidRPr="00F6192D">
        <w:rPr>
          <w:rFonts w:ascii="Times New Roman" w:hAnsi="Times New Roman" w:cs="Times New Roman"/>
        </w:rPr>
        <w:t xml:space="preserve">, 2006; </w:t>
      </w:r>
      <w:proofErr w:type="spellStart"/>
      <w:r w:rsidR="00D6003A" w:rsidRPr="00F6192D">
        <w:rPr>
          <w:rFonts w:ascii="Times New Roman" w:hAnsi="Times New Roman" w:cs="Times New Roman"/>
        </w:rPr>
        <w:t>Sanjana</w:t>
      </w:r>
      <w:proofErr w:type="spellEnd"/>
      <w:r w:rsidR="00D6003A" w:rsidRPr="00F6192D">
        <w:rPr>
          <w:rFonts w:ascii="Times New Roman" w:hAnsi="Times New Roman" w:cs="Times New Roman"/>
        </w:rPr>
        <w:t xml:space="preserve"> &amp; </w:t>
      </w:r>
      <w:proofErr w:type="spellStart"/>
      <w:r w:rsidR="00D6003A" w:rsidRPr="00F6192D">
        <w:rPr>
          <w:rFonts w:ascii="Times New Roman" w:hAnsi="Times New Roman" w:cs="Times New Roman"/>
        </w:rPr>
        <w:t>Krolak</w:t>
      </w:r>
      <w:proofErr w:type="spellEnd"/>
      <w:r w:rsidR="00D6003A" w:rsidRPr="00F6192D">
        <w:rPr>
          <w:rFonts w:ascii="Times New Roman" w:hAnsi="Times New Roman" w:cs="Times New Roman"/>
        </w:rPr>
        <w:t xml:space="preserve">, 2015).  </w:t>
      </w:r>
    </w:p>
    <w:p w:rsidR="00663D81" w:rsidRDefault="00991E5F" w:rsidP="00663D81">
      <w:pPr>
        <w:spacing w:line="240" w:lineRule="auto"/>
        <w:contextualSpacing/>
        <w:jc w:val="center"/>
        <w:rPr>
          <w:rFonts w:ascii="Times New Roman" w:hAnsi="Times New Roman" w:cs="Times New Roman"/>
          <w:b/>
        </w:rPr>
      </w:pPr>
      <w:r w:rsidRPr="00663D81">
        <w:rPr>
          <w:rFonts w:ascii="Times New Roman" w:hAnsi="Times New Roman" w:cs="Times New Roman"/>
          <w:b/>
        </w:rPr>
        <w:t>References</w:t>
      </w:r>
    </w:p>
    <w:p w:rsidR="004932AD" w:rsidRPr="00663D81" w:rsidRDefault="003567D8" w:rsidP="003E71CA">
      <w:pPr>
        <w:spacing w:line="240" w:lineRule="auto"/>
        <w:ind w:left="720" w:hanging="720"/>
        <w:contextualSpacing/>
        <w:rPr>
          <w:rStyle w:val="Hyperlink"/>
          <w:rFonts w:ascii="Times New Roman" w:hAnsi="Times New Roman" w:cs="Times New Roman"/>
          <w:b/>
          <w:color w:val="auto"/>
          <w:u w:val="none"/>
        </w:rPr>
      </w:pPr>
      <w:proofErr w:type="gramStart"/>
      <w:r w:rsidRPr="00663D81">
        <w:rPr>
          <w:rStyle w:val="Hyperlink"/>
          <w:rFonts w:ascii="Times New Roman" w:hAnsi="Times New Roman" w:cs="Times New Roman"/>
          <w:color w:val="000000" w:themeColor="text1"/>
          <w:u w:val="none"/>
        </w:rPr>
        <w:t>Anderson, R., Wilson, P., &amp; Fielding, L. (1988).</w:t>
      </w:r>
      <w:proofErr w:type="gramEnd"/>
      <w:r w:rsidRPr="00663D81">
        <w:rPr>
          <w:rStyle w:val="Hyperlink"/>
          <w:rFonts w:ascii="Times New Roman" w:hAnsi="Times New Roman" w:cs="Times New Roman"/>
          <w:color w:val="000000" w:themeColor="text1"/>
          <w:u w:val="none"/>
        </w:rPr>
        <w:t xml:space="preserve"> Growth in </w:t>
      </w:r>
      <w:proofErr w:type="gramStart"/>
      <w:r w:rsidRPr="00663D81">
        <w:rPr>
          <w:rStyle w:val="Hyperlink"/>
          <w:rFonts w:ascii="Times New Roman" w:hAnsi="Times New Roman" w:cs="Times New Roman"/>
          <w:color w:val="000000" w:themeColor="text1"/>
          <w:u w:val="none"/>
        </w:rPr>
        <w:t>reading and how children spend their time outside of school</w:t>
      </w:r>
      <w:proofErr w:type="gramEnd"/>
      <w:r w:rsidRPr="00663D81">
        <w:rPr>
          <w:rStyle w:val="Hyperlink"/>
          <w:rFonts w:ascii="Times New Roman" w:hAnsi="Times New Roman" w:cs="Times New Roman"/>
          <w:color w:val="000000" w:themeColor="text1"/>
          <w:u w:val="none"/>
        </w:rPr>
        <w:t xml:space="preserve">. </w:t>
      </w:r>
      <w:proofErr w:type="gramStart"/>
      <w:r w:rsidRPr="00663D81">
        <w:rPr>
          <w:rStyle w:val="Hyperlink"/>
          <w:rFonts w:ascii="Times New Roman" w:hAnsi="Times New Roman" w:cs="Times New Roman"/>
          <w:i/>
          <w:color w:val="000000" w:themeColor="text1"/>
          <w:u w:val="none"/>
        </w:rPr>
        <w:t>Reading Research Quarterly, 23</w:t>
      </w:r>
      <w:r w:rsidRPr="00663D81">
        <w:rPr>
          <w:rStyle w:val="Hyperlink"/>
          <w:rFonts w:ascii="Times New Roman" w:hAnsi="Times New Roman" w:cs="Times New Roman"/>
          <w:color w:val="000000" w:themeColor="text1"/>
          <w:u w:val="none"/>
        </w:rPr>
        <w:t>, 285-303.</w:t>
      </w:r>
      <w:proofErr w:type="gramEnd"/>
    </w:p>
    <w:p w:rsidR="004C4CEE" w:rsidRPr="00663D81" w:rsidRDefault="004932AD" w:rsidP="00D85C37">
      <w:pPr>
        <w:spacing w:line="240" w:lineRule="auto"/>
        <w:ind w:left="720" w:hanging="720"/>
        <w:contextualSpacing/>
        <w:rPr>
          <w:rFonts w:ascii="Times New Roman" w:hAnsi="Times New Roman" w:cs="Times New Roman"/>
          <w:color w:val="000000" w:themeColor="text1"/>
        </w:rPr>
      </w:pPr>
      <w:proofErr w:type="spellStart"/>
      <w:proofErr w:type="gramStart"/>
      <w:r w:rsidRPr="00663D81">
        <w:rPr>
          <w:rStyle w:val="Hyperlink"/>
          <w:rFonts w:ascii="Times New Roman" w:hAnsi="Times New Roman" w:cs="Times New Roman"/>
          <w:color w:val="000000" w:themeColor="text1"/>
          <w:u w:val="none"/>
        </w:rPr>
        <w:t>Bleidt</w:t>
      </w:r>
      <w:proofErr w:type="spellEnd"/>
      <w:r w:rsidRPr="00663D81">
        <w:rPr>
          <w:rStyle w:val="Hyperlink"/>
          <w:rFonts w:ascii="Times New Roman" w:hAnsi="Times New Roman" w:cs="Times New Roman"/>
          <w:color w:val="000000" w:themeColor="text1"/>
          <w:u w:val="none"/>
        </w:rPr>
        <w:t>, S. (2011).</w:t>
      </w:r>
      <w:proofErr w:type="gramEnd"/>
      <w:r w:rsidRPr="00663D81">
        <w:rPr>
          <w:rStyle w:val="Hyperlink"/>
          <w:rFonts w:ascii="Times New Roman" w:hAnsi="Times New Roman" w:cs="Times New Roman"/>
          <w:color w:val="000000" w:themeColor="text1"/>
          <w:u w:val="none"/>
        </w:rPr>
        <w:t xml:space="preserve"> How students utilize and perceive their school library. </w:t>
      </w:r>
      <w:r w:rsidRPr="00663D81">
        <w:rPr>
          <w:rStyle w:val="Hyperlink"/>
          <w:rFonts w:ascii="Times New Roman" w:hAnsi="Times New Roman" w:cs="Times New Roman"/>
          <w:i/>
          <w:color w:val="000000" w:themeColor="text1"/>
          <w:u w:val="none"/>
        </w:rPr>
        <w:t>American Secondary Education, 39</w:t>
      </w:r>
      <w:r w:rsidRPr="00663D81">
        <w:rPr>
          <w:rStyle w:val="Hyperlink"/>
          <w:rFonts w:ascii="Times New Roman" w:hAnsi="Times New Roman" w:cs="Times New Roman"/>
          <w:color w:val="000000" w:themeColor="text1"/>
          <w:u w:val="none"/>
        </w:rPr>
        <w:t>, 67-85.</w:t>
      </w:r>
    </w:p>
    <w:p w:rsidR="00D813B2" w:rsidRPr="00663D81" w:rsidRDefault="004C4CEE" w:rsidP="00D85C37">
      <w:pPr>
        <w:spacing w:line="240" w:lineRule="auto"/>
        <w:ind w:left="720" w:hanging="720"/>
        <w:contextualSpacing/>
        <w:rPr>
          <w:rFonts w:ascii="Times New Roman" w:hAnsi="Times New Roman" w:cs="Times New Roman"/>
        </w:rPr>
      </w:pPr>
      <w:proofErr w:type="gramStart"/>
      <w:r w:rsidRPr="00663D81">
        <w:rPr>
          <w:rFonts w:ascii="Times New Roman" w:hAnsi="Times New Roman" w:cs="Times New Roman"/>
        </w:rPr>
        <w:t>Bloom, B. S. (Ed).</w:t>
      </w:r>
      <w:proofErr w:type="gramEnd"/>
      <w:r w:rsidRPr="00663D81">
        <w:rPr>
          <w:rFonts w:ascii="Times New Roman" w:hAnsi="Times New Roman" w:cs="Times New Roman"/>
        </w:rPr>
        <w:t xml:space="preserve"> </w:t>
      </w:r>
      <w:proofErr w:type="spellStart"/>
      <w:proofErr w:type="gramStart"/>
      <w:r w:rsidR="001A3BC8" w:rsidRPr="00663D81">
        <w:rPr>
          <w:rFonts w:ascii="Times New Roman" w:hAnsi="Times New Roman" w:cs="Times New Roman"/>
        </w:rPr>
        <w:t>Englehart</w:t>
      </w:r>
      <w:proofErr w:type="spellEnd"/>
      <w:r w:rsidR="001A3BC8" w:rsidRPr="00663D81">
        <w:rPr>
          <w:rFonts w:ascii="Times New Roman" w:hAnsi="Times New Roman" w:cs="Times New Roman"/>
        </w:rPr>
        <w:t xml:space="preserve">, M. D., </w:t>
      </w:r>
      <w:proofErr w:type="spellStart"/>
      <w:r w:rsidR="001A3BC8" w:rsidRPr="00663D81">
        <w:rPr>
          <w:rFonts w:ascii="Times New Roman" w:hAnsi="Times New Roman" w:cs="Times New Roman"/>
        </w:rPr>
        <w:t>Furst</w:t>
      </w:r>
      <w:proofErr w:type="spellEnd"/>
      <w:r w:rsidR="001A3BC8" w:rsidRPr="00663D81">
        <w:rPr>
          <w:rFonts w:ascii="Times New Roman" w:hAnsi="Times New Roman" w:cs="Times New Roman"/>
        </w:rPr>
        <w:t xml:space="preserve">, E. J., Hill, W. H., &amp; </w:t>
      </w:r>
      <w:proofErr w:type="spellStart"/>
      <w:r w:rsidR="001A3BC8" w:rsidRPr="00663D81">
        <w:rPr>
          <w:rFonts w:ascii="Times New Roman" w:hAnsi="Times New Roman" w:cs="Times New Roman"/>
        </w:rPr>
        <w:t>Krathwohl</w:t>
      </w:r>
      <w:proofErr w:type="spellEnd"/>
      <w:r w:rsidR="001A3BC8" w:rsidRPr="00663D81">
        <w:rPr>
          <w:rFonts w:ascii="Times New Roman" w:hAnsi="Times New Roman" w:cs="Times New Roman"/>
        </w:rPr>
        <w:t xml:space="preserve">, D. R. </w:t>
      </w:r>
      <w:r w:rsidRPr="00663D81">
        <w:rPr>
          <w:rFonts w:ascii="Times New Roman" w:hAnsi="Times New Roman" w:cs="Times New Roman"/>
        </w:rPr>
        <w:t>(1956).</w:t>
      </w:r>
      <w:proofErr w:type="gramEnd"/>
      <w:r w:rsidRPr="00663D81">
        <w:rPr>
          <w:rFonts w:ascii="Times New Roman" w:hAnsi="Times New Roman" w:cs="Times New Roman"/>
        </w:rPr>
        <w:t xml:space="preserve"> </w:t>
      </w:r>
      <w:r w:rsidRPr="00663D81">
        <w:rPr>
          <w:rFonts w:ascii="Times New Roman" w:hAnsi="Times New Roman" w:cs="Times New Roman"/>
          <w:i/>
        </w:rPr>
        <w:t>Taxonomy of educational objectives the classification of educational goals handbook I: Cognitive domain</w:t>
      </w:r>
      <w:r w:rsidRPr="00663D81">
        <w:rPr>
          <w:rFonts w:ascii="Times New Roman" w:hAnsi="Times New Roman" w:cs="Times New Roman"/>
        </w:rPr>
        <w:t>. New York</w:t>
      </w:r>
      <w:r w:rsidR="001A3BC8" w:rsidRPr="00663D81">
        <w:rPr>
          <w:rFonts w:ascii="Times New Roman" w:hAnsi="Times New Roman" w:cs="Times New Roman"/>
        </w:rPr>
        <w:t>, NY</w:t>
      </w:r>
      <w:r w:rsidRPr="00663D81">
        <w:rPr>
          <w:rFonts w:ascii="Times New Roman" w:hAnsi="Times New Roman" w:cs="Times New Roman"/>
        </w:rPr>
        <w:t>: David McKay Company, Inc.</w:t>
      </w:r>
    </w:p>
    <w:p w:rsidR="00D25524" w:rsidRPr="00663D81" w:rsidRDefault="00D25524" w:rsidP="00D85C37">
      <w:pPr>
        <w:spacing w:line="240" w:lineRule="auto"/>
        <w:contextualSpacing/>
        <w:rPr>
          <w:rFonts w:ascii="Times New Roman" w:hAnsi="Times New Roman" w:cs="Times New Roman"/>
        </w:rPr>
      </w:pPr>
      <w:proofErr w:type="spellStart"/>
      <w:r w:rsidRPr="00663D81">
        <w:rPr>
          <w:rFonts w:ascii="Times New Roman" w:hAnsi="Times New Roman" w:cs="Times New Roman"/>
        </w:rPr>
        <w:t>Charmaz</w:t>
      </w:r>
      <w:proofErr w:type="spellEnd"/>
      <w:r w:rsidRPr="00663D81">
        <w:rPr>
          <w:rFonts w:ascii="Times New Roman" w:hAnsi="Times New Roman" w:cs="Times New Roman"/>
        </w:rPr>
        <w:t xml:space="preserve">, K. (2014). </w:t>
      </w:r>
      <w:proofErr w:type="gramStart"/>
      <w:r w:rsidRPr="00663D81">
        <w:rPr>
          <w:rFonts w:ascii="Times New Roman" w:hAnsi="Times New Roman" w:cs="Times New Roman"/>
          <w:i/>
        </w:rPr>
        <w:t>Constructing grounded theory</w:t>
      </w:r>
      <w:r w:rsidRPr="00663D81">
        <w:rPr>
          <w:rFonts w:ascii="Times New Roman" w:hAnsi="Times New Roman" w:cs="Times New Roman"/>
        </w:rPr>
        <w:t>.</w:t>
      </w:r>
      <w:proofErr w:type="gramEnd"/>
      <w:r w:rsidRPr="00663D81">
        <w:rPr>
          <w:rFonts w:ascii="Times New Roman" w:hAnsi="Times New Roman" w:cs="Times New Roman"/>
        </w:rPr>
        <w:t xml:space="preserve"> </w:t>
      </w:r>
      <w:proofErr w:type="gramStart"/>
      <w:r w:rsidRPr="00663D81">
        <w:rPr>
          <w:rFonts w:ascii="Times New Roman" w:hAnsi="Times New Roman" w:cs="Times New Roman"/>
        </w:rPr>
        <w:t>Los Angeles: Sage Publications.</w:t>
      </w:r>
      <w:proofErr w:type="gramEnd"/>
    </w:p>
    <w:p w:rsidR="00E32B8C" w:rsidRPr="00663D81" w:rsidRDefault="0013558D" w:rsidP="00D85C37">
      <w:pPr>
        <w:spacing w:line="240" w:lineRule="auto"/>
        <w:ind w:left="720" w:hanging="720"/>
        <w:contextualSpacing/>
        <w:rPr>
          <w:rFonts w:ascii="Times New Roman" w:hAnsi="Times New Roman" w:cs="Times New Roman"/>
        </w:rPr>
      </w:pPr>
      <w:proofErr w:type="spellStart"/>
      <w:proofErr w:type="gramStart"/>
      <w:r w:rsidRPr="00663D81">
        <w:rPr>
          <w:rFonts w:ascii="Times New Roman" w:hAnsi="Times New Roman" w:cs="Times New Roman"/>
        </w:rPr>
        <w:t>Crosnoe</w:t>
      </w:r>
      <w:proofErr w:type="spellEnd"/>
      <w:r w:rsidRPr="00663D81">
        <w:rPr>
          <w:rFonts w:ascii="Times New Roman" w:hAnsi="Times New Roman" w:cs="Times New Roman"/>
        </w:rPr>
        <w:t>, R. &amp; Cooper, C. E. (2010).</w:t>
      </w:r>
      <w:proofErr w:type="gramEnd"/>
      <w:r w:rsidRPr="00663D81">
        <w:rPr>
          <w:rFonts w:ascii="Times New Roman" w:hAnsi="Times New Roman" w:cs="Times New Roman"/>
        </w:rPr>
        <w:t xml:space="preserve"> </w:t>
      </w:r>
      <w:proofErr w:type="gramStart"/>
      <w:r w:rsidRPr="00663D81">
        <w:rPr>
          <w:rFonts w:ascii="Times New Roman" w:hAnsi="Times New Roman" w:cs="Times New Roman"/>
        </w:rPr>
        <w:t>Economically disadvantaged children’s transitions into elementary school: Linking family processes, school contexts, and educational policy.</w:t>
      </w:r>
      <w:proofErr w:type="gramEnd"/>
      <w:r w:rsidRPr="00663D81">
        <w:rPr>
          <w:rFonts w:ascii="Times New Roman" w:hAnsi="Times New Roman" w:cs="Times New Roman"/>
        </w:rPr>
        <w:t xml:space="preserve"> </w:t>
      </w:r>
      <w:r w:rsidRPr="00663D81">
        <w:rPr>
          <w:rFonts w:ascii="Times New Roman" w:hAnsi="Times New Roman" w:cs="Times New Roman"/>
          <w:i/>
        </w:rPr>
        <w:t>American Educational Research Journal, 47</w:t>
      </w:r>
      <w:r w:rsidRPr="00663D81">
        <w:rPr>
          <w:rFonts w:ascii="Times New Roman" w:hAnsi="Times New Roman" w:cs="Times New Roman"/>
        </w:rPr>
        <w:t>, 258-291.</w:t>
      </w:r>
    </w:p>
    <w:p w:rsidR="0059498D" w:rsidRPr="00663D81" w:rsidRDefault="00FE4E47" w:rsidP="00D85C37">
      <w:pPr>
        <w:spacing w:line="240" w:lineRule="auto"/>
        <w:ind w:left="720" w:hanging="720"/>
        <w:contextualSpacing/>
        <w:rPr>
          <w:rFonts w:ascii="Times New Roman" w:hAnsi="Times New Roman" w:cs="Times New Roman"/>
        </w:rPr>
      </w:pPr>
      <w:r w:rsidRPr="00663D81">
        <w:rPr>
          <w:rFonts w:ascii="Times New Roman" w:hAnsi="Times New Roman" w:cs="Times New Roman"/>
        </w:rPr>
        <w:t xml:space="preserve">Duke, N. K. (2000). For the rich </w:t>
      </w:r>
      <w:proofErr w:type="gramStart"/>
      <w:r w:rsidRPr="00663D81">
        <w:rPr>
          <w:rFonts w:ascii="Times New Roman" w:hAnsi="Times New Roman" w:cs="Times New Roman"/>
        </w:rPr>
        <w:t>it’s</w:t>
      </w:r>
      <w:proofErr w:type="gramEnd"/>
      <w:r w:rsidRPr="00663D81">
        <w:rPr>
          <w:rFonts w:ascii="Times New Roman" w:hAnsi="Times New Roman" w:cs="Times New Roman"/>
        </w:rPr>
        <w:t xml:space="preserve"> richer; Print experiences and environments offered to children in very low and very high-socioeconomic state first-grade classrooms. </w:t>
      </w:r>
      <w:r w:rsidRPr="00663D81">
        <w:rPr>
          <w:rFonts w:ascii="Times New Roman" w:hAnsi="Times New Roman" w:cs="Times New Roman"/>
          <w:i/>
        </w:rPr>
        <w:t>American Educational Research Journal, 37</w:t>
      </w:r>
      <w:r w:rsidRPr="00663D81">
        <w:rPr>
          <w:rFonts w:ascii="Times New Roman" w:hAnsi="Times New Roman" w:cs="Times New Roman"/>
        </w:rPr>
        <w:t>, 441-478.</w:t>
      </w:r>
    </w:p>
    <w:p w:rsidR="001729B2" w:rsidRPr="00663D81" w:rsidRDefault="00F9702A" w:rsidP="00D85C37">
      <w:pPr>
        <w:spacing w:line="240" w:lineRule="auto"/>
        <w:ind w:left="720" w:hanging="720"/>
        <w:contextualSpacing/>
        <w:rPr>
          <w:rFonts w:ascii="Times New Roman" w:hAnsi="Times New Roman" w:cs="Times New Roman"/>
        </w:rPr>
      </w:pPr>
      <w:r w:rsidRPr="00663D81">
        <w:rPr>
          <w:rFonts w:ascii="Times New Roman" w:hAnsi="Times New Roman" w:cs="Times New Roman"/>
        </w:rPr>
        <w:t>Farmer, L.</w:t>
      </w:r>
      <w:r w:rsidR="0021385D" w:rsidRPr="00663D81">
        <w:rPr>
          <w:rFonts w:ascii="Times New Roman" w:hAnsi="Times New Roman" w:cs="Times New Roman"/>
        </w:rPr>
        <w:t xml:space="preserve"> J. (2006). </w:t>
      </w:r>
      <w:r w:rsidRPr="00663D81">
        <w:rPr>
          <w:rFonts w:ascii="Times New Roman" w:hAnsi="Times New Roman" w:cs="Times New Roman"/>
        </w:rPr>
        <w:t xml:space="preserve">Library media program implementation and student achievement. </w:t>
      </w:r>
      <w:r w:rsidRPr="00663D81">
        <w:rPr>
          <w:rFonts w:ascii="Times New Roman" w:hAnsi="Times New Roman" w:cs="Times New Roman"/>
          <w:i/>
        </w:rPr>
        <w:t>Journal of Librarianship and Information Science, 38</w:t>
      </w:r>
      <w:r w:rsidR="00690527" w:rsidRPr="00663D81">
        <w:rPr>
          <w:rFonts w:ascii="Times New Roman" w:hAnsi="Times New Roman" w:cs="Times New Roman"/>
        </w:rPr>
        <w:t xml:space="preserve">, 21-32. </w:t>
      </w:r>
      <w:proofErr w:type="spellStart"/>
      <w:proofErr w:type="gramStart"/>
      <w:r w:rsidR="00690527" w:rsidRPr="00663D81">
        <w:rPr>
          <w:rFonts w:ascii="Times New Roman" w:hAnsi="Times New Roman" w:cs="Times New Roman"/>
        </w:rPr>
        <w:t>d</w:t>
      </w:r>
      <w:r w:rsidRPr="00663D81">
        <w:rPr>
          <w:rFonts w:ascii="Times New Roman" w:hAnsi="Times New Roman" w:cs="Times New Roman"/>
        </w:rPr>
        <w:t>oi</w:t>
      </w:r>
      <w:proofErr w:type="spellEnd"/>
      <w:proofErr w:type="gramEnd"/>
      <w:r w:rsidR="00690527" w:rsidRPr="00663D81">
        <w:rPr>
          <w:rFonts w:ascii="Times New Roman" w:hAnsi="Times New Roman" w:cs="Times New Roman"/>
        </w:rPr>
        <w:t>:</w:t>
      </w:r>
      <w:r w:rsidR="00AC5F51" w:rsidRPr="00663D81">
        <w:rPr>
          <w:rFonts w:ascii="Times New Roman" w:hAnsi="Times New Roman" w:cs="Times New Roman"/>
        </w:rPr>
        <w:t xml:space="preserve"> 10.1177/0961000606060957</w:t>
      </w:r>
    </w:p>
    <w:p w:rsidR="00315DCC" w:rsidRPr="00663D81" w:rsidRDefault="00B10582" w:rsidP="00D85C37">
      <w:pPr>
        <w:spacing w:line="240" w:lineRule="auto"/>
        <w:ind w:left="720" w:hanging="720"/>
        <w:contextualSpacing/>
        <w:rPr>
          <w:rFonts w:ascii="Times New Roman" w:hAnsi="Times New Roman" w:cs="Times New Roman"/>
        </w:rPr>
      </w:pPr>
      <w:proofErr w:type="gramStart"/>
      <w:r w:rsidRPr="00663D81">
        <w:rPr>
          <w:rFonts w:ascii="Times New Roman" w:hAnsi="Times New Roman" w:cs="Times New Roman"/>
        </w:rPr>
        <w:t>Francis, B. H. &amp; Lance, K. C. (2011).</w:t>
      </w:r>
      <w:proofErr w:type="gramEnd"/>
      <w:r w:rsidRPr="00663D81">
        <w:rPr>
          <w:rFonts w:ascii="Times New Roman" w:hAnsi="Times New Roman" w:cs="Times New Roman"/>
        </w:rPr>
        <w:t xml:space="preserve"> The impact of library media specialists on students and how </w:t>
      </w:r>
      <w:proofErr w:type="gramStart"/>
      <w:r w:rsidRPr="00663D81">
        <w:rPr>
          <w:rFonts w:ascii="Times New Roman" w:hAnsi="Times New Roman" w:cs="Times New Roman"/>
        </w:rPr>
        <w:t>it is valued by administrators and teachers</w:t>
      </w:r>
      <w:proofErr w:type="gramEnd"/>
      <w:r w:rsidRPr="00663D81">
        <w:rPr>
          <w:rFonts w:ascii="Times New Roman" w:hAnsi="Times New Roman" w:cs="Times New Roman"/>
        </w:rPr>
        <w:t xml:space="preserve">: Findings from the latest studies in Colorado and Idaho. </w:t>
      </w:r>
      <w:proofErr w:type="spellStart"/>
      <w:r w:rsidRPr="00663D81">
        <w:rPr>
          <w:rFonts w:ascii="Times New Roman" w:hAnsi="Times New Roman" w:cs="Times New Roman"/>
          <w:i/>
        </w:rPr>
        <w:t>TechTrends</w:t>
      </w:r>
      <w:proofErr w:type="spellEnd"/>
      <w:r w:rsidRPr="00663D81">
        <w:rPr>
          <w:rFonts w:ascii="Times New Roman" w:hAnsi="Times New Roman" w:cs="Times New Roman"/>
          <w:i/>
        </w:rPr>
        <w:t>, 55</w:t>
      </w:r>
      <w:r w:rsidR="00EF4896" w:rsidRPr="00663D81">
        <w:rPr>
          <w:rFonts w:ascii="Times New Roman" w:hAnsi="Times New Roman" w:cs="Times New Roman"/>
        </w:rPr>
        <w:t>, 63-69.</w:t>
      </w:r>
      <w:r w:rsidR="00315DCC" w:rsidRPr="00663D81">
        <w:rPr>
          <w:rFonts w:ascii="Times New Roman" w:hAnsi="Times New Roman" w:cs="Times New Roman"/>
        </w:rPr>
        <w:t xml:space="preserve"> </w:t>
      </w:r>
    </w:p>
    <w:p w:rsidR="005B0A66" w:rsidRPr="00663D81" w:rsidRDefault="009629DB" w:rsidP="00D85C37">
      <w:pPr>
        <w:spacing w:line="240" w:lineRule="auto"/>
        <w:ind w:left="720" w:hanging="720"/>
        <w:contextualSpacing/>
        <w:rPr>
          <w:rFonts w:ascii="Times New Roman" w:hAnsi="Times New Roman" w:cs="Times New Roman"/>
        </w:rPr>
      </w:pPr>
      <w:r w:rsidRPr="00663D81">
        <w:rPr>
          <w:rFonts w:ascii="Times New Roman" w:hAnsi="Times New Roman" w:cs="Times New Roman"/>
        </w:rPr>
        <w:t xml:space="preserve">Hughes, H. (2014). School libraries, teacher-librarians and student outcomes: Presenting and using the evidence. </w:t>
      </w:r>
      <w:r w:rsidRPr="00663D81">
        <w:rPr>
          <w:rFonts w:ascii="Times New Roman" w:hAnsi="Times New Roman" w:cs="Times New Roman"/>
          <w:i/>
        </w:rPr>
        <w:t>School Libraries Worldwide, 20</w:t>
      </w:r>
      <w:r w:rsidRPr="00663D81">
        <w:rPr>
          <w:rFonts w:ascii="Times New Roman" w:hAnsi="Times New Roman" w:cs="Times New Roman"/>
        </w:rPr>
        <w:t>, 29-50.</w:t>
      </w:r>
    </w:p>
    <w:p w:rsidR="00102938" w:rsidRPr="00663D81" w:rsidRDefault="005B0A66" w:rsidP="00D85C37">
      <w:pPr>
        <w:spacing w:line="240" w:lineRule="auto"/>
        <w:ind w:left="720" w:hanging="720"/>
        <w:contextualSpacing/>
        <w:rPr>
          <w:rFonts w:ascii="Times New Roman" w:hAnsi="Times New Roman" w:cs="Times New Roman"/>
        </w:rPr>
      </w:pPr>
      <w:r w:rsidRPr="00663D81">
        <w:rPr>
          <w:rFonts w:ascii="Times New Roman" w:hAnsi="Times New Roman" w:cs="Times New Roman"/>
        </w:rPr>
        <w:t>Hughes, H.</w:t>
      </w:r>
      <w:r w:rsidR="0021385D" w:rsidRPr="00663D81">
        <w:rPr>
          <w:rFonts w:ascii="Times New Roman" w:hAnsi="Times New Roman" w:cs="Times New Roman"/>
        </w:rPr>
        <w:t xml:space="preserve"> </w:t>
      </w:r>
      <w:r w:rsidRPr="00663D81">
        <w:rPr>
          <w:rFonts w:ascii="Times New Roman" w:hAnsi="Times New Roman" w:cs="Times New Roman"/>
        </w:rPr>
        <w:t xml:space="preserve">E., Leigh, T., Osborne, M., Fraser, S., </w:t>
      </w:r>
      <w:proofErr w:type="spellStart"/>
      <w:r w:rsidRPr="00663D81">
        <w:rPr>
          <w:rFonts w:ascii="Times New Roman" w:hAnsi="Times New Roman" w:cs="Times New Roman"/>
        </w:rPr>
        <w:t>Kahl</w:t>
      </w:r>
      <w:proofErr w:type="spellEnd"/>
      <w:r w:rsidRPr="00663D81">
        <w:rPr>
          <w:rFonts w:ascii="Times New Roman" w:hAnsi="Times New Roman" w:cs="Times New Roman"/>
        </w:rPr>
        <w:t xml:space="preserve">, C., &amp; Reynolds, H. (2013). </w:t>
      </w:r>
      <w:proofErr w:type="gramStart"/>
      <w:r w:rsidRPr="00663D81">
        <w:rPr>
          <w:rFonts w:ascii="Times New Roman" w:hAnsi="Times New Roman" w:cs="Times New Roman"/>
        </w:rPr>
        <w:t>School libraries, teacher-librarians and literacy at Gold coast schools: Research findings.</w:t>
      </w:r>
      <w:proofErr w:type="gramEnd"/>
      <w:r w:rsidRPr="00663D81">
        <w:rPr>
          <w:rFonts w:ascii="Times New Roman" w:hAnsi="Times New Roman" w:cs="Times New Roman"/>
        </w:rPr>
        <w:t xml:space="preserve"> </w:t>
      </w:r>
      <w:r w:rsidRPr="00663D81">
        <w:rPr>
          <w:rFonts w:ascii="Times New Roman" w:hAnsi="Times New Roman" w:cs="Times New Roman"/>
          <w:i/>
        </w:rPr>
        <w:t>Synergy, 11</w:t>
      </w:r>
      <w:r w:rsidRPr="00663D81">
        <w:rPr>
          <w:rFonts w:ascii="Times New Roman" w:hAnsi="Times New Roman" w:cs="Times New Roman"/>
        </w:rPr>
        <w:t xml:space="preserve">, </w:t>
      </w:r>
      <w:r w:rsidR="00C009AB" w:rsidRPr="00663D81">
        <w:rPr>
          <w:rFonts w:ascii="Times New Roman" w:hAnsi="Times New Roman" w:cs="Times New Roman"/>
        </w:rPr>
        <w:t>1-24.</w:t>
      </w:r>
    </w:p>
    <w:p w:rsidR="00C009AB" w:rsidRPr="00663D81" w:rsidRDefault="004971F7" w:rsidP="00D85C37">
      <w:pPr>
        <w:spacing w:line="240" w:lineRule="auto"/>
        <w:ind w:left="720" w:hanging="720"/>
        <w:contextualSpacing/>
        <w:rPr>
          <w:rFonts w:ascii="Times New Roman" w:hAnsi="Times New Roman" w:cs="Times New Roman"/>
        </w:rPr>
      </w:pPr>
      <w:proofErr w:type="spellStart"/>
      <w:proofErr w:type="gramStart"/>
      <w:r w:rsidRPr="00663D81">
        <w:rPr>
          <w:rFonts w:ascii="Times New Roman" w:hAnsi="Times New Roman" w:cs="Times New Roman"/>
        </w:rPr>
        <w:t>Krashen</w:t>
      </w:r>
      <w:proofErr w:type="spellEnd"/>
      <w:r w:rsidRPr="00663D81">
        <w:rPr>
          <w:rFonts w:ascii="Times New Roman" w:hAnsi="Times New Roman" w:cs="Times New Roman"/>
        </w:rPr>
        <w:t>, S. (2016).</w:t>
      </w:r>
      <w:proofErr w:type="gramEnd"/>
      <w:r w:rsidRPr="00663D81">
        <w:rPr>
          <w:rFonts w:ascii="Times New Roman" w:hAnsi="Times New Roman" w:cs="Times New Roman"/>
        </w:rPr>
        <w:t xml:space="preserve"> </w:t>
      </w:r>
      <w:proofErr w:type="gramStart"/>
      <w:r w:rsidRPr="00663D81">
        <w:rPr>
          <w:rFonts w:ascii="Times New Roman" w:hAnsi="Times New Roman" w:cs="Times New Roman"/>
        </w:rPr>
        <w:t>The purpose of education, free voluntary reading, and dealing with the impact of poverty.</w:t>
      </w:r>
      <w:proofErr w:type="gramEnd"/>
      <w:r w:rsidRPr="00663D81">
        <w:rPr>
          <w:rFonts w:ascii="Times New Roman" w:hAnsi="Times New Roman" w:cs="Times New Roman"/>
        </w:rPr>
        <w:t xml:space="preserve"> </w:t>
      </w:r>
      <w:r w:rsidRPr="00663D81">
        <w:rPr>
          <w:rFonts w:ascii="Times New Roman" w:hAnsi="Times New Roman" w:cs="Times New Roman"/>
          <w:i/>
        </w:rPr>
        <w:t>School Libraries Worldwide, 22</w:t>
      </w:r>
      <w:r w:rsidRPr="00663D81">
        <w:rPr>
          <w:rFonts w:ascii="Times New Roman" w:hAnsi="Times New Roman" w:cs="Times New Roman"/>
        </w:rPr>
        <w:t xml:space="preserve">, </w:t>
      </w:r>
      <w:r w:rsidR="00ED680E" w:rsidRPr="00663D81">
        <w:rPr>
          <w:rFonts w:ascii="Times New Roman" w:hAnsi="Times New Roman" w:cs="Times New Roman"/>
        </w:rPr>
        <w:t>1-8.</w:t>
      </w:r>
    </w:p>
    <w:p w:rsidR="00C009AB" w:rsidRPr="00663D81" w:rsidRDefault="005A5D32" w:rsidP="00D85C37">
      <w:pPr>
        <w:spacing w:line="240" w:lineRule="auto"/>
        <w:ind w:left="720" w:hanging="720"/>
        <w:contextualSpacing/>
        <w:rPr>
          <w:rFonts w:ascii="Times New Roman" w:hAnsi="Times New Roman" w:cs="Times New Roman"/>
        </w:rPr>
      </w:pPr>
      <w:proofErr w:type="spellStart"/>
      <w:proofErr w:type="gramStart"/>
      <w:r w:rsidRPr="00663D81">
        <w:rPr>
          <w:rFonts w:ascii="Times New Roman" w:hAnsi="Times New Roman" w:cs="Times New Roman"/>
        </w:rPr>
        <w:t>Kuon</w:t>
      </w:r>
      <w:proofErr w:type="spellEnd"/>
      <w:r w:rsidRPr="00663D81">
        <w:rPr>
          <w:rFonts w:ascii="Times New Roman" w:hAnsi="Times New Roman" w:cs="Times New Roman"/>
        </w:rPr>
        <w:t>, T., Flores, J., Pickett, J. (2014).</w:t>
      </w:r>
      <w:proofErr w:type="gramEnd"/>
      <w:r w:rsidRPr="00663D81">
        <w:rPr>
          <w:rFonts w:ascii="Times New Roman" w:hAnsi="Times New Roman" w:cs="Times New Roman"/>
        </w:rPr>
        <w:t xml:space="preserve"> The biggest classroom in the building: Libraries staffed with certified librarians in many schools hold unexploited potential to raise achievement and meet unexploited potential to raise achievement and meet the more rigorous demands of the Common Core. </w:t>
      </w:r>
      <w:r w:rsidRPr="00663D81">
        <w:rPr>
          <w:rFonts w:ascii="Times New Roman" w:hAnsi="Times New Roman" w:cs="Times New Roman"/>
          <w:i/>
        </w:rPr>
        <w:t xml:space="preserve">Phi Delta </w:t>
      </w:r>
      <w:proofErr w:type="spellStart"/>
      <w:r w:rsidRPr="00663D81">
        <w:rPr>
          <w:rFonts w:ascii="Times New Roman" w:hAnsi="Times New Roman" w:cs="Times New Roman"/>
          <w:i/>
        </w:rPr>
        <w:t>Kappan</w:t>
      </w:r>
      <w:proofErr w:type="spellEnd"/>
      <w:r w:rsidRPr="00663D81">
        <w:rPr>
          <w:rFonts w:ascii="Times New Roman" w:hAnsi="Times New Roman" w:cs="Times New Roman"/>
          <w:i/>
        </w:rPr>
        <w:t xml:space="preserve">, </w:t>
      </w:r>
      <w:r w:rsidR="004A63B4" w:rsidRPr="00663D81">
        <w:rPr>
          <w:rFonts w:ascii="Times New Roman" w:hAnsi="Times New Roman" w:cs="Times New Roman"/>
          <w:i/>
        </w:rPr>
        <w:t>95,</w:t>
      </w:r>
      <w:r w:rsidR="00D364DA" w:rsidRPr="00663D81">
        <w:rPr>
          <w:rFonts w:ascii="Times New Roman" w:hAnsi="Times New Roman" w:cs="Times New Roman"/>
        </w:rPr>
        <w:t xml:space="preserve"> 65-67. </w:t>
      </w:r>
      <w:proofErr w:type="spellStart"/>
      <w:proofErr w:type="gramStart"/>
      <w:r w:rsidR="00D364DA" w:rsidRPr="00663D81">
        <w:rPr>
          <w:rFonts w:ascii="Times New Roman" w:hAnsi="Times New Roman" w:cs="Times New Roman"/>
        </w:rPr>
        <w:t>doi</w:t>
      </w:r>
      <w:proofErr w:type="spellEnd"/>
      <w:proofErr w:type="gramEnd"/>
      <w:r w:rsidR="00D364DA" w:rsidRPr="00663D81">
        <w:rPr>
          <w:rFonts w:ascii="Times New Roman" w:hAnsi="Times New Roman" w:cs="Times New Roman"/>
        </w:rPr>
        <w:t>:</w:t>
      </w:r>
      <w:r w:rsidR="00A9501C" w:rsidRPr="00663D81">
        <w:rPr>
          <w:rFonts w:ascii="Times New Roman" w:hAnsi="Times New Roman" w:cs="Times New Roman"/>
        </w:rPr>
        <w:t xml:space="preserve"> 10.1177/003172171409500715</w:t>
      </w:r>
    </w:p>
    <w:p w:rsidR="00C660B3" w:rsidRPr="00663D81" w:rsidRDefault="004A33A3" w:rsidP="00D85C37">
      <w:pPr>
        <w:spacing w:line="240" w:lineRule="auto"/>
        <w:ind w:left="720" w:hanging="720"/>
        <w:contextualSpacing/>
        <w:rPr>
          <w:rFonts w:ascii="Times New Roman" w:hAnsi="Times New Roman" w:cs="Times New Roman"/>
        </w:rPr>
      </w:pPr>
      <w:proofErr w:type="gramStart"/>
      <w:r w:rsidRPr="00663D81">
        <w:rPr>
          <w:rFonts w:ascii="Times New Roman" w:hAnsi="Times New Roman" w:cs="Times New Roman"/>
        </w:rPr>
        <w:t>Lance, K.</w:t>
      </w:r>
      <w:r w:rsidR="0021385D" w:rsidRPr="00663D81">
        <w:rPr>
          <w:rFonts w:ascii="Times New Roman" w:hAnsi="Times New Roman" w:cs="Times New Roman"/>
        </w:rPr>
        <w:t xml:space="preserve"> </w:t>
      </w:r>
      <w:r w:rsidRPr="00663D81">
        <w:rPr>
          <w:rFonts w:ascii="Times New Roman" w:hAnsi="Times New Roman" w:cs="Times New Roman"/>
        </w:rPr>
        <w:t xml:space="preserve">C. &amp; </w:t>
      </w:r>
      <w:proofErr w:type="spellStart"/>
      <w:r w:rsidRPr="00663D81">
        <w:rPr>
          <w:rFonts w:ascii="Times New Roman" w:hAnsi="Times New Roman" w:cs="Times New Roman"/>
        </w:rPr>
        <w:t>Hofschire</w:t>
      </w:r>
      <w:proofErr w:type="spellEnd"/>
      <w:r w:rsidRPr="00663D81">
        <w:rPr>
          <w:rFonts w:ascii="Times New Roman" w:hAnsi="Times New Roman" w:cs="Times New Roman"/>
        </w:rPr>
        <w:t>, L. (2012).</w:t>
      </w:r>
      <w:proofErr w:type="gramEnd"/>
      <w:r w:rsidRPr="00663D81">
        <w:rPr>
          <w:rFonts w:ascii="Times New Roman" w:hAnsi="Times New Roman" w:cs="Times New Roman"/>
        </w:rPr>
        <w:t xml:space="preserve"> School librarian staffing linked with gains in student achievement, 2005-2011. </w:t>
      </w:r>
      <w:r w:rsidRPr="00663D81">
        <w:rPr>
          <w:rFonts w:ascii="Times New Roman" w:hAnsi="Times New Roman" w:cs="Times New Roman"/>
          <w:i/>
        </w:rPr>
        <w:t xml:space="preserve">Teacher Librarian, </w:t>
      </w:r>
      <w:r w:rsidR="00A34909" w:rsidRPr="00663D81">
        <w:rPr>
          <w:rFonts w:ascii="Times New Roman" w:hAnsi="Times New Roman" w:cs="Times New Roman"/>
          <w:i/>
        </w:rPr>
        <w:t>40</w:t>
      </w:r>
      <w:r w:rsidR="00A34909" w:rsidRPr="00663D81">
        <w:rPr>
          <w:rFonts w:ascii="Times New Roman" w:hAnsi="Times New Roman" w:cs="Times New Roman"/>
        </w:rPr>
        <w:t>, 15-19.</w:t>
      </w:r>
    </w:p>
    <w:p w:rsidR="00C009AB" w:rsidRPr="00663D81" w:rsidRDefault="003567D8" w:rsidP="00D85C37">
      <w:pPr>
        <w:spacing w:line="240" w:lineRule="auto"/>
        <w:ind w:left="720" w:hanging="720"/>
        <w:contextualSpacing/>
        <w:rPr>
          <w:rFonts w:ascii="Times New Roman" w:hAnsi="Times New Roman" w:cs="Times New Roman"/>
        </w:rPr>
      </w:pPr>
      <w:proofErr w:type="spellStart"/>
      <w:proofErr w:type="gramStart"/>
      <w:r w:rsidRPr="00663D81">
        <w:rPr>
          <w:rFonts w:ascii="Times New Roman" w:hAnsi="Times New Roman" w:cs="Times New Roman"/>
        </w:rPr>
        <w:t>McQuillan</w:t>
      </w:r>
      <w:proofErr w:type="spellEnd"/>
      <w:r w:rsidRPr="00663D81">
        <w:rPr>
          <w:rFonts w:ascii="Times New Roman" w:hAnsi="Times New Roman" w:cs="Times New Roman"/>
        </w:rPr>
        <w:t>, J. &amp; Au, J. (2001).</w:t>
      </w:r>
      <w:proofErr w:type="gramEnd"/>
      <w:r w:rsidRPr="00663D81">
        <w:rPr>
          <w:rFonts w:ascii="Times New Roman" w:hAnsi="Times New Roman" w:cs="Times New Roman"/>
        </w:rPr>
        <w:t xml:space="preserve"> </w:t>
      </w:r>
      <w:proofErr w:type="gramStart"/>
      <w:r w:rsidRPr="00663D81">
        <w:rPr>
          <w:rFonts w:ascii="Times New Roman" w:hAnsi="Times New Roman" w:cs="Times New Roman"/>
        </w:rPr>
        <w:t>The effect of print access on reading frequency.</w:t>
      </w:r>
      <w:proofErr w:type="gramEnd"/>
      <w:r w:rsidRPr="00663D81">
        <w:rPr>
          <w:rFonts w:ascii="Times New Roman" w:hAnsi="Times New Roman" w:cs="Times New Roman"/>
        </w:rPr>
        <w:t xml:space="preserve"> </w:t>
      </w:r>
      <w:proofErr w:type="gramStart"/>
      <w:r w:rsidRPr="00663D81">
        <w:rPr>
          <w:rFonts w:ascii="Times New Roman" w:hAnsi="Times New Roman" w:cs="Times New Roman"/>
          <w:i/>
        </w:rPr>
        <w:t>Reading Psychology, 22</w:t>
      </w:r>
      <w:r w:rsidRPr="00663D81">
        <w:rPr>
          <w:rFonts w:ascii="Times New Roman" w:hAnsi="Times New Roman" w:cs="Times New Roman"/>
        </w:rPr>
        <w:t>, 225-248.</w:t>
      </w:r>
      <w:proofErr w:type="gramEnd"/>
    </w:p>
    <w:p w:rsidR="00C009AB" w:rsidRPr="00663D81" w:rsidRDefault="00233AF2" w:rsidP="00D85C37">
      <w:pPr>
        <w:spacing w:line="240" w:lineRule="auto"/>
        <w:ind w:left="720" w:hanging="720"/>
        <w:contextualSpacing/>
        <w:rPr>
          <w:rFonts w:ascii="Times" w:hAnsi="Times"/>
        </w:rPr>
      </w:pPr>
      <w:proofErr w:type="spellStart"/>
      <w:r w:rsidRPr="00663D81">
        <w:rPr>
          <w:rFonts w:ascii="Times" w:hAnsi="Times"/>
        </w:rPr>
        <w:t>Montiel</w:t>
      </w:r>
      <w:proofErr w:type="spellEnd"/>
      <w:r w:rsidRPr="00663D81">
        <w:rPr>
          <w:rFonts w:ascii="Times" w:hAnsi="Times"/>
        </w:rPr>
        <w:t xml:space="preserve">-Overall, P. (2009). </w:t>
      </w:r>
      <w:proofErr w:type="gramStart"/>
      <w:r w:rsidRPr="00663D81">
        <w:rPr>
          <w:rFonts w:ascii="Times" w:hAnsi="Times"/>
        </w:rPr>
        <w:t>Teachers’ perceptions of teacher and librarian collaboration: Instrumentation development and validation.</w:t>
      </w:r>
      <w:proofErr w:type="gramEnd"/>
      <w:r w:rsidRPr="00663D81">
        <w:rPr>
          <w:rFonts w:ascii="Times" w:hAnsi="Times"/>
        </w:rPr>
        <w:t xml:space="preserve"> </w:t>
      </w:r>
      <w:r w:rsidRPr="00663D81">
        <w:rPr>
          <w:rFonts w:ascii="Times" w:hAnsi="Times"/>
          <w:i/>
          <w:iCs/>
        </w:rPr>
        <w:t>Library &amp; Information Science Research, 31</w:t>
      </w:r>
      <w:r w:rsidRPr="00663D81">
        <w:rPr>
          <w:rFonts w:ascii="Times" w:hAnsi="Times"/>
        </w:rPr>
        <w:t>, 182-191. Retrieved from http://d</w:t>
      </w:r>
      <w:r w:rsidR="00C009AB" w:rsidRPr="00663D81">
        <w:rPr>
          <w:rFonts w:ascii="Times" w:hAnsi="Times"/>
        </w:rPr>
        <w:t>x.doi 10.1016/j.lisr.2009.04.00</w:t>
      </w:r>
    </w:p>
    <w:p w:rsidR="00D85C37" w:rsidRPr="00663D81" w:rsidRDefault="00233AF2" w:rsidP="00D85C37">
      <w:pPr>
        <w:spacing w:line="240" w:lineRule="auto"/>
        <w:ind w:left="720" w:hanging="720"/>
        <w:contextualSpacing/>
        <w:rPr>
          <w:rFonts w:ascii="Times" w:hAnsi="Times"/>
        </w:rPr>
      </w:pPr>
      <w:proofErr w:type="spellStart"/>
      <w:proofErr w:type="gramStart"/>
      <w:r w:rsidRPr="00663D81">
        <w:rPr>
          <w:rFonts w:ascii="Times" w:hAnsi="Times"/>
        </w:rPr>
        <w:t>Neuman</w:t>
      </w:r>
      <w:proofErr w:type="spellEnd"/>
      <w:r w:rsidRPr="00663D81">
        <w:rPr>
          <w:rFonts w:ascii="Times" w:hAnsi="Times"/>
        </w:rPr>
        <w:t xml:space="preserve">, S. B., &amp; </w:t>
      </w:r>
      <w:proofErr w:type="spellStart"/>
      <w:r w:rsidRPr="00663D81">
        <w:rPr>
          <w:rFonts w:ascii="Times" w:hAnsi="Times"/>
        </w:rPr>
        <w:t>Celano</w:t>
      </w:r>
      <w:proofErr w:type="spellEnd"/>
      <w:r w:rsidRPr="00663D81">
        <w:rPr>
          <w:rFonts w:ascii="Times" w:hAnsi="Times"/>
        </w:rPr>
        <w:t>, D. (2001).</w:t>
      </w:r>
      <w:proofErr w:type="gramEnd"/>
      <w:r w:rsidRPr="00663D81">
        <w:rPr>
          <w:rFonts w:ascii="Times" w:hAnsi="Times"/>
        </w:rPr>
        <w:t xml:space="preserve"> </w:t>
      </w:r>
      <w:proofErr w:type="gramStart"/>
      <w:r w:rsidRPr="00663D81">
        <w:rPr>
          <w:rFonts w:ascii="Times" w:hAnsi="Times"/>
        </w:rPr>
        <w:t>Access to print in low-income and middle-income communities: An ecological study of four neighborhoods.</w:t>
      </w:r>
      <w:proofErr w:type="gramEnd"/>
      <w:r w:rsidRPr="00663D81">
        <w:rPr>
          <w:rFonts w:ascii="Times" w:hAnsi="Times"/>
        </w:rPr>
        <w:t xml:space="preserve"> </w:t>
      </w:r>
      <w:proofErr w:type="gramStart"/>
      <w:r w:rsidRPr="00663D81">
        <w:rPr>
          <w:rFonts w:ascii="Times" w:hAnsi="Times"/>
          <w:i/>
          <w:iCs/>
        </w:rPr>
        <w:t>Reading Research Quarterly, 36</w:t>
      </w:r>
      <w:r w:rsidRPr="00663D81">
        <w:rPr>
          <w:rFonts w:ascii="Times" w:hAnsi="Times"/>
        </w:rPr>
        <w:t>, 8-26.</w:t>
      </w:r>
      <w:proofErr w:type="gramEnd"/>
      <w:r w:rsidRPr="00663D81">
        <w:rPr>
          <w:rFonts w:ascii="Times" w:hAnsi="Times"/>
        </w:rPr>
        <w:t xml:space="preserve"> Retrieved from http://dx.doi.org/10.1598/RRQ.36.1.1 </w:t>
      </w:r>
    </w:p>
    <w:p w:rsidR="00D85C37" w:rsidRPr="00663D81" w:rsidRDefault="004971F7" w:rsidP="00D85C37">
      <w:pPr>
        <w:spacing w:line="240" w:lineRule="auto"/>
        <w:ind w:left="720" w:hanging="720"/>
        <w:contextualSpacing/>
        <w:rPr>
          <w:rFonts w:ascii="Times" w:hAnsi="Times"/>
        </w:rPr>
      </w:pPr>
      <w:proofErr w:type="gramStart"/>
      <w:r w:rsidRPr="00663D81">
        <w:rPr>
          <w:rFonts w:ascii="Times" w:hAnsi="Times"/>
        </w:rPr>
        <w:lastRenderedPageBreak/>
        <w:t>Saenz, T. &amp; Felix, D. M. (2007).</w:t>
      </w:r>
      <w:proofErr w:type="gramEnd"/>
      <w:r w:rsidRPr="00663D81">
        <w:rPr>
          <w:rFonts w:ascii="Times" w:hAnsi="Times"/>
        </w:rPr>
        <w:t xml:space="preserve"> English-speaking Latino parents’ literacy practices in southern California. </w:t>
      </w:r>
      <w:proofErr w:type="gramStart"/>
      <w:r w:rsidRPr="00663D81">
        <w:rPr>
          <w:rFonts w:ascii="Times" w:hAnsi="Times"/>
          <w:i/>
        </w:rPr>
        <w:t>Communication Disorders Quarterly, 28</w:t>
      </w:r>
      <w:r w:rsidRPr="00663D81">
        <w:rPr>
          <w:rFonts w:ascii="Times" w:hAnsi="Times"/>
        </w:rPr>
        <w:t>, 93-1-6.</w:t>
      </w:r>
      <w:proofErr w:type="gramEnd"/>
      <w:r w:rsidRPr="00663D81">
        <w:rPr>
          <w:rFonts w:ascii="Times" w:hAnsi="Times"/>
        </w:rPr>
        <w:t xml:space="preserve"> </w:t>
      </w:r>
    </w:p>
    <w:p w:rsidR="00D85C37" w:rsidRPr="00663D81" w:rsidRDefault="00863B4A" w:rsidP="00D85C37">
      <w:pPr>
        <w:spacing w:line="240" w:lineRule="auto"/>
        <w:ind w:left="720" w:hanging="720"/>
        <w:contextualSpacing/>
        <w:rPr>
          <w:rFonts w:ascii="Times" w:hAnsi="Times"/>
        </w:rPr>
      </w:pPr>
      <w:proofErr w:type="spellStart"/>
      <w:r w:rsidRPr="00663D81">
        <w:rPr>
          <w:rFonts w:ascii="Times" w:hAnsi="Times"/>
        </w:rPr>
        <w:t>Sanacore</w:t>
      </w:r>
      <w:proofErr w:type="spellEnd"/>
      <w:r w:rsidRPr="00663D81">
        <w:rPr>
          <w:rFonts w:ascii="Times" w:hAnsi="Times"/>
        </w:rPr>
        <w:t xml:space="preserve">, J. (2006). </w:t>
      </w:r>
      <w:proofErr w:type="gramStart"/>
      <w:r w:rsidRPr="00663D81">
        <w:rPr>
          <w:rFonts w:ascii="Times" w:hAnsi="Times"/>
        </w:rPr>
        <w:t>Teacher-librarians, teachers, and children as co-builders of school library collections.</w:t>
      </w:r>
      <w:proofErr w:type="gramEnd"/>
      <w:r w:rsidRPr="00663D81">
        <w:rPr>
          <w:rFonts w:ascii="Times" w:hAnsi="Times"/>
        </w:rPr>
        <w:t xml:space="preserve"> </w:t>
      </w:r>
      <w:r w:rsidRPr="00663D81">
        <w:rPr>
          <w:rFonts w:ascii="Times" w:hAnsi="Times"/>
          <w:i/>
        </w:rPr>
        <w:t>Teacher Librarian, 33</w:t>
      </w:r>
      <w:r w:rsidRPr="00663D81">
        <w:rPr>
          <w:rFonts w:ascii="Times" w:hAnsi="Times"/>
        </w:rPr>
        <w:t>, 24-29.</w:t>
      </w:r>
    </w:p>
    <w:p w:rsidR="00D85C37" w:rsidRPr="00663D81" w:rsidRDefault="0021385D" w:rsidP="00D85C37">
      <w:pPr>
        <w:spacing w:line="240" w:lineRule="auto"/>
        <w:ind w:left="720" w:hanging="720"/>
        <w:contextualSpacing/>
        <w:rPr>
          <w:rFonts w:ascii="Times" w:hAnsi="Times"/>
        </w:rPr>
      </w:pPr>
      <w:proofErr w:type="spellStart"/>
      <w:proofErr w:type="gramStart"/>
      <w:r w:rsidRPr="00663D81">
        <w:rPr>
          <w:rFonts w:ascii="Times" w:hAnsi="Times"/>
        </w:rPr>
        <w:t>Sanjana</w:t>
      </w:r>
      <w:proofErr w:type="spellEnd"/>
      <w:r w:rsidRPr="00663D81">
        <w:rPr>
          <w:rFonts w:ascii="Times" w:hAnsi="Times"/>
        </w:rPr>
        <w:t xml:space="preserve">, S. &amp; </w:t>
      </w:r>
      <w:proofErr w:type="spellStart"/>
      <w:r w:rsidRPr="00663D81">
        <w:rPr>
          <w:rFonts w:ascii="Times" w:hAnsi="Times"/>
        </w:rPr>
        <w:t>Krolak</w:t>
      </w:r>
      <w:proofErr w:type="spellEnd"/>
      <w:r w:rsidRPr="00663D81">
        <w:rPr>
          <w:rFonts w:ascii="Times" w:hAnsi="Times"/>
        </w:rPr>
        <w:t xml:space="preserve">, L. </w:t>
      </w:r>
      <w:r w:rsidR="005105DD" w:rsidRPr="00663D81">
        <w:rPr>
          <w:rFonts w:ascii="Times" w:hAnsi="Times"/>
        </w:rPr>
        <w:t>(</w:t>
      </w:r>
      <w:r w:rsidR="004971F7" w:rsidRPr="00663D81">
        <w:rPr>
          <w:rFonts w:ascii="Times" w:hAnsi="Times"/>
        </w:rPr>
        <w:t>2015).</w:t>
      </w:r>
      <w:proofErr w:type="gramEnd"/>
      <w:r w:rsidR="004971F7" w:rsidRPr="00663D81">
        <w:rPr>
          <w:rFonts w:ascii="Times" w:hAnsi="Times"/>
        </w:rPr>
        <w:t xml:space="preserve"> </w:t>
      </w:r>
      <w:proofErr w:type="gramStart"/>
      <w:r w:rsidR="004971F7" w:rsidRPr="00663D81">
        <w:rPr>
          <w:rFonts w:ascii="Times" w:hAnsi="Times"/>
        </w:rPr>
        <w:t>The potential of community libraries in supporting literate environments and sustaining literacy skills.</w:t>
      </w:r>
      <w:proofErr w:type="gramEnd"/>
      <w:r w:rsidR="004971F7" w:rsidRPr="00663D81">
        <w:rPr>
          <w:rFonts w:ascii="Times" w:hAnsi="Times"/>
        </w:rPr>
        <w:t xml:space="preserve"> </w:t>
      </w:r>
      <w:r w:rsidR="004971F7" w:rsidRPr="00663D81">
        <w:rPr>
          <w:rFonts w:ascii="Times" w:hAnsi="Times"/>
          <w:i/>
        </w:rPr>
        <w:t>International Review of Education, 61</w:t>
      </w:r>
      <w:r w:rsidR="004971F7" w:rsidRPr="00663D81">
        <w:rPr>
          <w:rFonts w:ascii="Times" w:hAnsi="Times"/>
        </w:rPr>
        <w:t xml:space="preserve">, 399-418. </w:t>
      </w:r>
      <w:proofErr w:type="spellStart"/>
      <w:proofErr w:type="gramStart"/>
      <w:r w:rsidR="004971F7" w:rsidRPr="00663D81">
        <w:rPr>
          <w:rFonts w:ascii="Times" w:hAnsi="Times"/>
        </w:rPr>
        <w:t>doi</w:t>
      </w:r>
      <w:proofErr w:type="spellEnd"/>
      <w:proofErr w:type="gramEnd"/>
      <w:r w:rsidR="004971F7" w:rsidRPr="00663D81">
        <w:rPr>
          <w:rFonts w:ascii="Times" w:hAnsi="Times"/>
        </w:rPr>
        <w:t>: 10.1007/s11159-014-9462-9</w:t>
      </w:r>
    </w:p>
    <w:p w:rsidR="00CB29A4" w:rsidRPr="00663D81" w:rsidRDefault="00CB29A4" w:rsidP="00D85C37">
      <w:pPr>
        <w:spacing w:line="240" w:lineRule="auto"/>
        <w:ind w:left="720" w:hanging="720"/>
        <w:contextualSpacing/>
        <w:rPr>
          <w:rFonts w:ascii="Times" w:hAnsi="Times"/>
        </w:rPr>
      </w:pPr>
      <w:proofErr w:type="gramStart"/>
      <w:r w:rsidRPr="00663D81">
        <w:rPr>
          <w:rFonts w:ascii="Times" w:hAnsi="Times"/>
        </w:rPr>
        <w:t>Small, R. V. &amp; Snyder, J. (2010).</w:t>
      </w:r>
      <w:proofErr w:type="gramEnd"/>
      <w:r w:rsidRPr="00663D81">
        <w:rPr>
          <w:rFonts w:ascii="Times" w:hAnsi="Times"/>
        </w:rPr>
        <w:t xml:space="preserve"> Research instruments for measuring the impact of school libraries on student achievement and motivation. </w:t>
      </w:r>
      <w:r w:rsidRPr="00663D81">
        <w:rPr>
          <w:rFonts w:ascii="Times" w:hAnsi="Times"/>
          <w:i/>
        </w:rPr>
        <w:t>School Libraries Worldwide, 16</w:t>
      </w:r>
      <w:r w:rsidRPr="00663D81">
        <w:rPr>
          <w:rFonts w:ascii="Times" w:hAnsi="Times"/>
        </w:rPr>
        <w:t>, 61-72.</w:t>
      </w:r>
    </w:p>
    <w:p w:rsidR="00696A38" w:rsidRPr="00663D81" w:rsidRDefault="00A45AF1" w:rsidP="00D85C37">
      <w:pPr>
        <w:spacing w:line="240" w:lineRule="auto"/>
        <w:contextualSpacing/>
        <w:rPr>
          <w:rFonts w:ascii="Times New Roman" w:hAnsi="Times New Roman" w:cs="Times New Roman"/>
          <w:i/>
        </w:rPr>
      </w:pPr>
      <w:r w:rsidRPr="00663D81">
        <w:rPr>
          <w:rFonts w:ascii="Times New Roman" w:hAnsi="Times New Roman" w:cs="Times New Roman"/>
        </w:rPr>
        <w:t xml:space="preserve">Strong, C. (2014). </w:t>
      </w:r>
      <w:proofErr w:type="gramStart"/>
      <w:r w:rsidRPr="00663D81">
        <w:rPr>
          <w:rFonts w:ascii="Times New Roman" w:hAnsi="Times New Roman" w:cs="Times New Roman"/>
        </w:rPr>
        <w:t>Importance of school library programs.</w:t>
      </w:r>
      <w:proofErr w:type="gramEnd"/>
      <w:r w:rsidRPr="00663D81">
        <w:rPr>
          <w:rFonts w:ascii="Times New Roman" w:hAnsi="Times New Roman" w:cs="Times New Roman"/>
        </w:rPr>
        <w:t xml:space="preserve"> </w:t>
      </w:r>
      <w:r w:rsidRPr="00663D81">
        <w:rPr>
          <w:rFonts w:ascii="Times New Roman" w:hAnsi="Times New Roman" w:cs="Times New Roman"/>
          <w:i/>
        </w:rPr>
        <w:t xml:space="preserve">Seattle Pacific University (SPU) </w:t>
      </w:r>
    </w:p>
    <w:p w:rsidR="006C142C" w:rsidRPr="00663D81" w:rsidRDefault="00A45AF1" w:rsidP="00663D81">
      <w:pPr>
        <w:spacing w:line="240" w:lineRule="auto"/>
        <w:ind w:left="720"/>
        <w:contextualSpacing/>
        <w:rPr>
          <w:rFonts w:ascii="Times New Roman" w:hAnsi="Times New Roman" w:cs="Times New Roman"/>
        </w:rPr>
      </w:pPr>
      <w:r w:rsidRPr="00663D81">
        <w:rPr>
          <w:rFonts w:ascii="Times New Roman" w:hAnsi="Times New Roman" w:cs="Times New Roman"/>
          <w:i/>
        </w:rPr>
        <w:t>Works, Paper 3</w:t>
      </w:r>
      <w:r w:rsidRPr="00663D81">
        <w:rPr>
          <w:rFonts w:ascii="Times New Roman" w:hAnsi="Times New Roman" w:cs="Times New Roman"/>
        </w:rPr>
        <w:t xml:space="preserve">.  </w:t>
      </w:r>
      <w:hyperlink r:id="rId8" w:history="1">
        <w:r w:rsidR="000D1716" w:rsidRPr="00663D81">
          <w:rPr>
            <w:rStyle w:val="Hyperlink"/>
            <w:rFonts w:ascii="Times New Roman" w:hAnsi="Times New Roman" w:cs="Times New Roman"/>
          </w:rPr>
          <w:t>http://digitalcommons.spu.edu/works/3</w:t>
        </w:r>
      </w:hyperlink>
    </w:p>
    <w:sectPr w:rsidR="006C142C" w:rsidRPr="00663D81" w:rsidSect="0064290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080" w:rsidRDefault="001D3080" w:rsidP="00BB0DFC">
      <w:pPr>
        <w:spacing w:after="0" w:line="240" w:lineRule="auto"/>
      </w:pPr>
      <w:r>
        <w:separator/>
      </w:r>
    </w:p>
  </w:endnote>
  <w:endnote w:type="continuationSeparator" w:id="0">
    <w:p w:rsidR="001D3080" w:rsidRDefault="001D3080" w:rsidP="00BB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B56" w:rsidRDefault="00891B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A3D" w:rsidRPr="00891B56" w:rsidRDefault="00F96A3D" w:rsidP="00891B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B56" w:rsidRDefault="00891B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080" w:rsidRDefault="001D3080" w:rsidP="00BB0DFC">
      <w:pPr>
        <w:spacing w:after="0" w:line="240" w:lineRule="auto"/>
      </w:pPr>
      <w:r>
        <w:separator/>
      </w:r>
    </w:p>
  </w:footnote>
  <w:footnote w:type="continuationSeparator" w:id="0">
    <w:p w:rsidR="001D3080" w:rsidRDefault="001D3080" w:rsidP="00BB0D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B56" w:rsidRDefault="00891B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B56" w:rsidRDefault="00891B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B56" w:rsidRDefault="00891B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in;height:3in" o:bullet="t"/>
    </w:pict>
  </w:numPicBullet>
  <w:numPicBullet w:numPicBulletId="1">
    <w:pict>
      <v:shape id="_x0000_i1043" type="#_x0000_t75" style="width:3in;height:3in" o:bullet="t"/>
    </w:pict>
  </w:numPicBullet>
  <w:numPicBullet w:numPicBulletId="2">
    <w:pict>
      <v:shape id="_x0000_i1044" type="#_x0000_t75" style="width:3in;height:3in" o:bullet="t"/>
    </w:pict>
  </w:numPicBullet>
  <w:numPicBullet w:numPicBulletId="3">
    <w:pict>
      <v:shape id="_x0000_i1045" type="#_x0000_t75" style="width:3in;height:3in" o:bullet="t"/>
    </w:pict>
  </w:numPicBullet>
  <w:numPicBullet w:numPicBulletId="4">
    <w:pict>
      <v:shape id="_x0000_i1046" type="#_x0000_t75" style="width:3in;height:3in" o:bullet="t"/>
    </w:pict>
  </w:numPicBullet>
  <w:numPicBullet w:numPicBulletId="5">
    <w:pict>
      <v:shape id="_x0000_i1047" type="#_x0000_t75" style="width:3in;height:3in" o:bullet="t"/>
    </w:pict>
  </w:numPicBullet>
  <w:numPicBullet w:numPicBulletId="6">
    <w:pict>
      <v:shape id="_x0000_i1048" type="#_x0000_t75" style="width:3in;height:3in" o:bullet="t"/>
    </w:pict>
  </w:numPicBullet>
  <w:numPicBullet w:numPicBulletId="7">
    <w:pict>
      <v:shape id="_x0000_i1049" type="#_x0000_t75" style="width:3in;height:3in" o:bullet="t"/>
    </w:pict>
  </w:numPicBullet>
  <w:numPicBullet w:numPicBulletId="8">
    <w:pict>
      <v:shape id="_x0000_i1050" type="#_x0000_t75" style="width:3in;height:3in" o:bullet="t"/>
    </w:pict>
  </w:numPicBullet>
  <w:numPicBullet w:numPicBulletId="9">
    <w:pict>
      <v:shape id="_x0000_i1051" type="#_x0000_t75" style="width:3in;height:3in" o:bullet="t"/>
    </w:pict>
  </w:numPicBullet>
  <w:numPicBullet w:numPicBulletId="10">
    <w:pict>
      <v:shape id="_x0000_i1052" type="#_x0000_t75" style="width:3in;height:3in" o:bullet="t"/>
    </w:pict>
  </w:numPicBullet>
  <w:numPicBullet w:numPicBulletId="11">
    <w:pict>
      <v:shape id="_x0000_i1053" type="#_x0000_t75" style="width:3in;height:3in" o:bullet="t"/>
    </w:pict>
  </w:numPicBullet>
  <w:numPicBullet w:numPicBulletId="12">
    <w:pict>
      <v:shape id="_x0000_i1054" type="#_x0000_t75" style="width:3in;height:3in" o:bullet="t"/>
    </w:pict>
  </w:numPicBullet>
  <w:numPicBullet w:numPicBulletId="13">
    <w:pict>
      <v:shape id="_x0000_i1055" type="#_x0000_t75" style="width:3in;height:3in" o:bullet="t"/>
    </w:pict>
  </w:numPicBullet>
  <w:numPicBullet w:numPicBulletId="14">
    <w:pict>
      <v:shape id="_x0000_i1056" type="#_x0000_t75" style="width:3in;height:3in" o:bullet="t"/>
    </w:pict>
  </w:numPicBullet>
  <w:numPicBullet w:numPicBulletId="15">
    <w:pict>
      <v:shape id="_x0000_i1057" type="#_x0000_t75" style="width:3in;height:3in" o:bullet="t"/>
    </w:pict>
  </w:numPicBullet>
  <w:abstractNum w:abstractNumId="0">
    <w:nsid w:val="098D1FB1"/>
    <w:multiLevelType w:val="hybridMultilevel"/>
    <w:tmpl w:val="A91AB434"/>
    <w:lvl w:ilvl="0" w:tplc="6D82A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141846"/>
    <w:multiLevelType w:val="hybridMultilevel"/>
    <w:tmpl w:val="763C51C6"/>
    <w:lvl w:ilvl="0" w:tplc="185499D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5B2EE1"/>
    <w:multiLevelType w:val="hybridMultilevel"/>
    <w:tmpl w:val="C1C07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0902AA"/>
    <w:multiLevelType w:val="hybridMultilevel"/>
    <w:tmpl w:val="A2B4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080CCB"/>
    <w:multiLevelType w:val="hybridMultilevel"/>
    <w:tmpl w:val="D092F5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D6D709C"/>
    <w:multiLevelType w:val="hybridMultilevel"/>
    <w:tmpl w:val="01324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737A2E"/>
    <w:multiLevelType w:val="hybridMultilevel"/>
    <w:tmpl w:val="43AA66C0"/>
    <w:lvl w:ilvl="0" w:tplc="39E459E0">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727"/>
    <w:rsid w:val="00010141"/>
    <w:rsid w:val="00022083"/>
    <w:rsid w:val="00022286"/>
    <w:rsid w:val="00041C0E"/>
    <w:rsid w:val="00044D4F"/>
    <w:rsid w:val="000456C7"/>
    <w:rsid w:val="00062271"/>
    <w:rsid w:val="00063CF5"/>
    <w:rsid w:val="000767EA"/>
    <w:rsid w:val="000769A7"/>
    <w:rsid w:val="00080137"/>
    <w:rsid w:val="00080159"/>
    <w:rsid w:val="00085D95"/>
    <w:rsid w:val="000903A2"/>
    <w:rsid w:val="00093777"/>
    <w:rsid w:val="000A229D"/>
    <w:rsid w:val="000A243E"/>
    <w:rsid w:val="000A260C"/>
    <w:rsid w:val="000A29CB"/>
    <w:rsid w:val="000A6E8B"/>
    <w:rsid w:val="000B19B9"/>
    <w:rsid w:val="000B1FD9"/>
    <w:rsid w:val="000B4261"/>
    <w:rsid w:val="000B6DB7"/>
    <w:rsid w:val="000C0338"/>
    <w:rsid w:val="000C1FEF"/>
    <w:rsid w:val="000D0C97"/>
    <w:rsid w:val="000D1716"/>
    <w:rsid w:val="000D3063"/>
    <w:rsid w:val="000D4481"/>
    <w:rsid w:val="000D4D13"/>
    <w:rsid w:val="000E40D6"/>
    <w:rsid w:val="000E530E"/>
    <w:rsid w:val="000F35E4"/>
    <w:rsid w:val="000F5091"/>
    <w:rsid w:val="0010215E"/>
    <w:rsid w:val="00102285"/>
    <w:rsid w:val="00102938"/>
    <w:rsid w:val="00105064"/>
    <w:rsid w:val="00106D21"/>
    <w:rsid w:val="00113EC6"/>
    <w:rsid w:val="00114EB5"/>
    <w:rsid w:val="00117780"/>
    <w:rsid w:val="00122C3D"/>
    <w:rsid w:val="00125F6E"/>
    <w:rsid w:val="0013558D"/>
    <w:rsid w:val="00136A09"/>
    <w:rsid w:val="00141254"/>
    <w:rsid w:val="00147B8D"/>
    <w:rsid w:val="00150542"/>
    <w:rsid w:val="001511D5"/>
    <w:rsid w:val="0015182E"/>
    <w:rsid w:val="00165714"/>
    <w:rsid w:val="001715E5"/>
    <w:rsid w:val="001729B2"/>
    <w:rsid w:val="00173E68"/>
    <w:rsid w:val="001860FD"/>
    <w:rsid w:val="001A22A9"/>
    <w:rsid w:val="001A3BC8"/>
    <w:rsid w:val="001A7862"/>
    <w:rsid w:val="001B1494"/>
    <w:rsid w:val="001B3E91"/>
    <w:rsid w:val="001B447C"/>
    <w:rsid w:val="001D0754"/>
    <w:rsid w:val="001D1BC5"/>
    <w:rsid w:val="001D3080"/>
    <w:rsid w:val="001E14F1"/>
    <w:rsid w:val="001E3564"/>
    <w:rsid w:val="001E6DE8"/>
    <w:rsid w:val="001E6E39"/>
    <w:rsid w:val="001E7CB3"/>
    <w:rsid w:val="001F5CBA"/>
    <w:rsid w:val="00206313"/>
    <w:rsid w:val="0021385D"/>
    <w:rsid w:val="00213A0B"/>
    <w:rsid w:val="00220475"/>
    <w:rsid w:val="00221049"/>
    <w:rsid w:val="002230A4"/>
    <w:rsid w:val="00225DA0"/>
    <w:rsid w:val="00227A82"/>
    <w:rsid w:val="00233AF2"/>
    <w:rsid w:val="002357E1"/>
    <w:rsid w:val="00236202"/>
    <w:rsid w:val="00241DEB"/>
    <w:rsid w:val="0024259B"/>
    <w:rsid w:val="00250361"/>
    <w:rsid w:val="0025141B"/>
    <w:rsid w:val="002538E8"/>
    <w:rsid w:val="00253B3A"/>
    <w:rsid w:val="00256142"/>
    <w:rsid w:val="00257A23"/>
    <w:rsid w:val="002623C3"/>
    <w:rsid w:val="00263E40"/>
    <w:rsid w:val="00265B78"/>
    <w:rsid w:val="00265DE1"/>
    <w:rsid w:val="002670D6"/>
    <w:rsid w:val="00272492"/>
    <w:rsid w:val="00273FFA"/>
    <w:rsid w:val="00274A5B"/>
    <w:rsid w:val="00275DA9"/>
    <w:rsid w:val="0028560F"/>
    <w:rsid w:val="002972C9"/>
    <w:rsid w:val="002975D5"/>
    <w:rsid w:val="002A15DA"/>
    <w:rsid w:val="002A61AB"/>
    <w:rsid w:val="002A6438"/>
    <w:rsid w:val="002C122D"/>
    <w:rsid w:val="002C33DC"/>
    <w:rsid w:val="002C33FB"/>
    <w:rsid w:val="002C5185"/>
    <w:rsid w:val="002C5975"/>
    <w:rsid w:val="002D75FD"/>
    <w:rsid w:val="002E113C"/>
    <w:rsid w:val="002E27AB"/>
    <w:rsid w:val="002E7962"/>
    <w:rsid w:val="002F2124"/>
    <w:rsid w:val="00301270"/>
    <w:rsid w:val="0030441D"/>
    <w:rsid w:val="003065BC"/>
    <w:rsid w:val="00306B1D"/>
    <w:rsid w:val="0030754F"/>
    <w:rsid w:val="00311225"/>
    <w:rsid w:val="00314932"/>
    <w:rsid w:val="00315DCC"/>
    <w:rsid w:val="003162AB"/>
    <w:rsid w:val="0031692F"/>
    <w:rsid w:val="00325814"/>
    <w:rsid w:val="00326395"/>
    <w:rsid w:val="00331353"/>
    <w:rsid w:val="00334887"/>
    <w:rsid w:val="003375E7"/>
    <w:rsid w:val="00340E4F"/>
    <w:rsid w:val="003548E0"/>
    <w:rsid w:val="003567D8"/>
    <w:rsid w:val="00356DB7"/>
    <w:rsid w:val="003659B5"/>
    <w:rsid w:val="00370D74"/>
    <w:rsid w:val="003869CE"/>
    <w:rsid w:val="0039129A"/>
    <w:rsid w:val="003921F2"/>
    <w:rsid w:val="00392427"/>
    <w:rsid w:val="00396F61"/>
    <w:rsid w:val="003A0648"/>
    <w:rsid w:val="003A0BA4"/>
    <w:rsid w:val="003A27DE"/>
    <w:rsid w:val="003B3041"/>
    <w:rsid w:val="003B3410"/>
    <w:rsid w:val="003B6ACA"/>
    <w:rsid w:val="003C14E9"/>
    <w:rsid w:val="003C4F6C"/>
    <w:rsid w:val="003C69F8"/>
    <w:rsid w:val="003D3404"/>
    <w:rsid w:val="003D3896"/>
    <w:rsid w:val="003D55BA"/>
    <w:rsid w:val="003D6EED"/>
    <w:rsid w:val="003E4F8E"/>
    <w:rsid w:val="003E6371"/>
    <w:rsid w:val="003E71CA"/>
    <w:rsid w:val="003F20A5"/>
    <w:rsid w:val="0040357C"/>
    <w:rsid w:val="00410953"/>
    <w:rsid w:val="00422044"/>
    <w:rsid w:val="00425B0D"/>
    <w:rsid w:val="004266F4"/>
    <w:rsid w:val="00427349"/>
    <w:rsid w:val="00436642"/>
    <w:rsid w:val="00441F32"/>
    <w:rsid w:val="00444933"/>
    <w:rsid w:val="00446629"/>
    <w:rsid w:val="00447B19"/>
    <w:rsid w:val="00447C4B"/>
    <w:rsid w:val="00451929"/>
    <w:rsid w:val="00456580"/>
    <w:rsid w:val="00460E73"/>
    <w:rsid w:val="004645CF"/>
    <w:rsid w:val="00471E16"/>
    <w:rsid w:val="00475D65"/>
    <w:rsid w:val="00480894"/>
    <w:rsid w:val="004817B2"/>
    <w:rsid w:val="0048512F"/>
    <w:rsid w:val="004932AD"/>
    <w:rsid w:val="00493879"/>
    <w:rsid w:val="004971F7"/>
    <w:rsid w:val="004A33A3"/>
    <w:rsid w:val="004A63B4"/>
    <w:rsid w:val="004A6AD4"/>
    <w:rsid w:val="004B0BC7"/>
    <w:rsid w:val="004B313C"/>
    <w:rsid w:val="004C4338"/>
    <w:rsid w:val="004C4CEE"/>
    <w:rsid w:val="004D03B7"/>
    <w:rsid w:val="004D5249"/>
    <w:rsid w:val="004E4C8B"/>
    <w:rsid w:val="004F4484"/>
    <w:rsid w:val="00500875"/>
    <w:rsid w:val="00500AFF"/>
    <w:rsid w:val="00503A05"/>
    <w:rsid w:val="005105DD"/>
    <w:rsid w:val="00510CDC"/>
    <w:rsid w:val="0051190A"/>
    <w:rsid w:val="00514D40"/>
    <w:rsid w:val="00515699"/>
    <w:rsid w:val="00521C8C"/>
    <w:rsid w:val="005268A8"/>
    <w:rsid w:val="005327BE"/>
    <w:rsid w:val="00533CDE"/>
    <w:rsid w:val="0053608B"/>
    <w:rsid w:val="00536BC3"/>
    <w:rsid w:val="0054778F"/>
    <w:rsid w:val="00547AF3"/>
    <w:rsid w:val="00553FD9"/>
    <w:rsid w:val="00555E96"/>
    <w:rsid w:val="00557741"/>
    <w:rsid w:val="00570A61"/>
    <w:rsid w:val="00570D21"/>
    <w:rsid w:val="005737AA"/>
    <w:rsid w:val="00574188"/>
    <w:rsid w:val="00577353"/>
    <w:rsid w:val="00583A4D"/>
    <w:rsid w:val="0059117C"/>
    <w:rsid w:val="00591619"/>
    <w:rsid w:val="0059202B"/>
    <w:rsid w:val="0059498D"/>
    <w:rsid w:val="00595D52"/>
    <w:rsid w:val="005A4444"/>
    <w:rsid w:val="005A5D32"/>
    <w:rsid w:val="005B0A66"/>
    <w:rsid w:val="005C0791"/>
    <w:rsid w:val="005C1F97"/>
    <w:rsid w:val="005C2AFB"/>
    <w:rsid w:val="005C34F3"/>
    <w:rsid w:val="005E6CC8"/>
    <w:rsid w:val="005F0D41"/>
    <w:rsid w:val="005F29F4"/>
    <w:rsid w:val="005F318B"/>
    <w:rsid w:val="005F44C1"/>
    <w:rsid w:val="00620779"/>
    <w:rsid w:val="0062210B"/>
    <w:rsid w:val="00623F74"/>
    <w:rsid w:val="00625756"/>
    <w:rsid w:val="0062623B"/>
    <w:rsid w:val="00635006"/>
    <w:rsid w:val="00635BAA"/>
    <w:rsid w:val="00637E41"/>
    <w:rsid w:val="006419E8"/>
    <w:rsid w:val="00642591"/>
    <w:rsid w:val="0064290A"/>
    <w:rsid w:val="00642C1D"/>
    <w:rsid w:val="00644B72"/>
    <w:rsid w:val="0064530A"/>
    <w:rsid w:val="00646A73"/>
    <w:rsid w:val="006529B1"/>
    <w:rsid w:val="00654F87"/>
    <w:rsid w:val="00655A4D"/>
    <w:rsid w:val="00660764"/>
    <w:rsid w:val="00663D81"/>
    <w:rsid w:val="0066628B"/>
    <w:rsid w:val="00673CA6"/>
    <w:rsid w:val="00683BAC"/>
    <w:rsid w:val="00690527"/>
    <w:rsid w:val="006924ED"/>
    <w:rsid w:val="00694835"/>
    <w:rsid w:val="00695F8B"/>
    <w:rsid w:val="00696A38"/>
    <w:rsid w:val="006B2A42"/>
    <w:rsid w:val="006B3255"/>
    <w:rsid w:val="006B4992"/>
    <w:rsid w:val="006C1138"/>
    <w:rsid w:val="006C142C"/>
    <w:rsid w:val="006C356B"/>
    <w:rsid w:val="006C3925"/>
    <w:rsid w:val="006C5663"/>
    <w:rsid w:val="006C5F52"/>
    <w:rsid w:val="006D2B11"/>
    <w:rsid w:val="006D55FA"/>
    <w:rsid w:val="006D6B8E"/>
    <w:rsid w:val="006E471A"/>
    <w:rsid w:val="006E6550"/>
    <w:rsid w:val="006F05B6"/>
    <w:rsid w:val="006F0D32"/>
    <w:rsid w:val="006F1C7C"/>
    <w:rsid w:val="006F3932"/>
    <w:rsid w:val="006F4E25"/>
    <w:rsid w:val="006F7B2A"/>
    <w:rsid w:val="00706BEC"/>
    <w:rsid w:val="007129F4"/>
    <w:rsid w:val="00716CDD"/>
    <w:rsid w:val="00717648"/>
    <w:rsid w:val="00730C99"/>
    <w:rsid w:val="007400D5"/>
    <w:rsid w:val="00745EBA"/>
    <w:rsid w:val="007471A9"/>
    <w:rsid w:val="00753045"/>
    <w:rsid w:val="00757E08"/>
    <w:rsid w:val="00770552"/>
    <w:rsid w:val="00777516"/>
    <w:rsid w:val="00781C53"/>
    <w:rsid w:val="007822DC"/>
    <w:rsid w:val="0078608A"/>
    <w:rsid w:val="00791AED"/>
    <w:rsid w:val="00796727"/>
    <w:rsid w:val="007A0727"/>
    <w:rsid w:val="007A4D61"/>
    <w:rsid w:val="007B3555"/>
    <w:rsid w:val="007B7117"/>
    <w:rsid w:val="007D5A09"/>
    <w:rsid w:val="007E0038"/>
    <w:rsid w:val="007E08E1"/>
    <w:rsid w:val="007E5C96"/>
    <w:rsid w:val="007E788D"/>
    <w:rsid w:val="00803EB5"/>
    <w:rsid w:val="00804628"/>
    <w:rsid w:val="00806123"/>
    <w:rsid w:val="00807E40"/>
    <w:rsid w:val="00811275"/>
    <w:rsid w:val="0081229B"/>
    <w:rsid w:val="0081287C"/>
    <w:rsid w:val="0082483B"/>
    <w:rsid w:val="008248DF"/>
    <w:rsid w:val="008321F4"/>
    <w:rsid w:val="00832CF5"/>
    <w:rsid w:val="00833951"/>
    <w:rsid w:val="00845D74"/>
    <w:rsid w:val="00851571"/>
    <w:rsid w:val="00855EF9"/>
    <w:rsid w:val="008633B5"/>
    <w:rsid w:val="00863B4A"/>
    <w:rsid w:val="00864E02"/>
    <w:rsid w:val="008655F2"/>
    <w:rsid w:val="00866B2C"/>
    <w:rsid w:val="00867245"/>
    <w:rsid w:val="0087019C"/>
    <w:rsid w:val="0087231F"/>
    <w:rsid w:val="00874234"/>
    <w:rsid w:val="00877D33"/>
    <w:rsid w:val="00882651"/>
    <w:rsid w:val="00883C1C"/>
    <w:rsid w:val="00890F9D"/>
    <w:rsid w:val="00891B56"/>
    <w:rsid w:val="00891ED0"/>
    <w:rsid w:val="00895E40"/>
    <w:rsid w:val="008A07DC"/>
    <w:rsid w:val="008A22D2"/>
    <w:rsid w:val="008B1C58"/>
    <w:rsid w:val="008B538A"/>
    <w:rsid w:val="008B6AD4"/>
    <w:rsid w:val="008C1A6F"/>
    <w:rsid w:val="008D6449"/>
    <w:rsid w:val="008D660A"/>
    <w:rsid w:val="008D6C20"/>
    <w:rsid w:val="008E6F9F"/>
    <w:rsid w:val="008F47AA"/>
    <w:rsid w:val="008F5C6F"/>
    <w:rsid w:val="009026D3"/>
    <w:rsid w:val="009141DA"/>
    <w:rsid w:val="00915D45"/>
    <w:rsid w:val="009208C8"/>
    <w:rsid w:val="009221B8"/>
    <w:rsid w:val="009347E6"/>
    <w:rsid w:val="00934D1F"/>
    <w:rsid w:val="00935E21"/>
    <w:rsid w:val="00937822"/>
    <w:rsid w:val="0094439F"/>
    <w:rsid w:val="00945FA8"/>
    <w:rsid w:val="00947C1D"/>
    <w:rsid w:val="0095456C"/>
    <w:rsid w:val="00955C51"/>
    <w:rsid w:val="0096039B"/>
    <w:rsid w:val="00961C59"/>
    <w:rsid w:val="009629DB"/>
    <w:rsid w:val="00962B8F"/>
    <w:rsid w:val="00962EBB"/>
    <w:rsid w:val="009673CD"/>
    <w:rsid w:val="00967DA2"/>
    <w:rsid w:val="00972350"/>
    <w:rsid w:val="00973F16"/>
    <w:rsid w:val="009829CB"/>
    <w:rsid w:val="00983C2C"/>
    <w:rsid w:val="00984789"/>
    <w:rsid w:val="00987541"/>
    <w:rsid w:val="009907E2"/>
    <w:rsid w:val="00991E5F"/>
    <w:rsid w:val="0099211B"/>
    <w:rsid w:val="00995F74"/>
    <w:rsid w:val="00997F3F"/>
    <w:rsid w:val="009A2A2A"/>
    <w:rsid w:val="009A5712"/>
    <w:rsid w:val="009B181C"/>
    <w:rsid w:val="009B310F"/>
    <w:rsid w:val="009B7366"/>
    <w:rsid w:val="009C05A2"/>
    <w:rsid w:val="009C57CB"/>
    <w:rsid w:val="009C7497"/>
    <w:rsid w:val="009D437F"/>
    <w:rsid w:val="009D5628"/>
    <w:rsid w:val="009D77BB"/>
    <w:rsid w:val="009E170F"/>
    <w:rsid w:val="00A027A4"/>
    <w:rsid w:val="00A061F9"/>
    <w:rsid w:val="00A10F08"/>
    <w:rsid w:val="00A12686"/>
    <w:rsid w:val="00A24411"/>
    <w:rsid w:val="00A2688C"/>
    <w:rsid w:val="00A34909"/>
    <w:rsid w:val="00A36CEC"/>
    <w:rsid w:val="00A37CA8"/>
    <w:rsid w:val="00A43294"/>
    <w:rsid w:val="00A43B53"/>
    <w:rsid w:val="00A43F72"/>
    <w:rsid w:val="00A44793"/>
    <w:rsid w:val="00A45AF1"/>
    <w:rsid w:val="00A61702"/>
    <w:rsid w:val="00A6670B"/>
    <w:rsid w:val="00A66CB1"/>
    <w:rsid w:val="00A67060"/>
    <w:rsid w:val="00A731F8"/>
    <w:rsid w:val="00A73800"/>
    <w:rsid w:val="00A7487A"/>
    <w:rsid w:val="00A84531"/>
    <w:rsid w:val="00A8500A"/>
    <w:rsid w:val="00A86DE1"/>
    <w:rsid w:val="00A876C6"/>
    <w:rsid w:val="00A90947"/>
    <w:rsid w:val="00A94BA0"/>
    <w:rsid w:val="00A9501C"/>
    <w:rsid w:val="00A96CBB"/>
    <w:rsid w:val="00A971B7"/>
    <w:rsid w:val="00A9723D"/>
    <w:rsid w:val="00AA0734"/>
    <w:rsid w:val="00AA404E"/>
    <w:rsid w:val="00AA7918"/>
    <w:rsid w:val="00AB332D"/>
    <w:rsid w:val="00AB6AD1"/>
    <w:rsid w:val="00AC032D"/>
    <w:rsid w:val="00AC279A"/>
    <w:rsid w:val="00AC2ECF"/>
    <w:rsid w:val="00AC523A"/>
    <w:rsid w:val="00AC5F51"/>
    <w:rsid w:val="00AC6F49"/>
    <w:rsid w:val="00AC7244"/>
    <w:rsid w:val="00AC7337"/>
    <w:rsid w:val="00AD0AB4"/>
    <w:rsid w:val="00AD2D11"/>
    <w:rsid w:val="00AD5475"/>
    <w:rsid w:val="00AD73DB"/>
    <w:rsid w:val="00AD7776"/>
    <w:rsid w:val="00AD7EC5"/>
    <w:rsid w:val="00AE094B"/>
    <w:rsid w:val="00AE5D88"/>
    <w:rsid w:val="00AE7857"/>
    <w:rsid w:val="00AF21E2"/>
    <w:rsid w:val="00AF7097"/>
    <w:rsid w:val="00B06312"/>
    <w:rsid w:val="00B079E4"/>
    <w:rsid w:val="00B10582"/>
    <w:rsid w:val="00B147AA"/>
    <w:rsid w:val="00B15502"/>
    <w:rsid w:val="00B31B7E"/>
    <w:rsid w:val="00B32A1C"/>
    <w:rsid w:val="00B35A58"/>
    <w:rsid w:val="00B43FEC"/>
    <w:rsid w:val="00B5225A"/>
    <w:rsid w:val="00B54488"/>
    <w:rsid w:val="00B60D23"/>
    <w:rsid w:val="00B63CE4"/>
    <w:rsid w:val="00B66A60"/>
    <w:rsid w:val="00B67EEF"/>
    <w:rsid w:val="00B70AD3"/>
    <w:rsid w:val="00B717BA"/>
    <w:rsid w:val="00B7256A"/>
    <w:rsid w:val="00B7446B"/>
    <w:rsid w:val="00B805B8"/>
    <w:rsid w:val="00B842D0"/>
    <w:rsid w:val="00B850B6"/>
    <w:rsid w:val="00B93C32"/>
    <w:rsid w:val="00BB0DFC"/>
    <w:rsid w:val="00BB439A"/>
    <w:rsid w:val="00BB449D"/>
    <w:rsid w:val="00BC1035"/>
    <w:rsid w:val="00BC50C2"/>
    <w:rsid w:val="00BC5D8E"/>
    <w:rsid w:val="00BC6301"/>
    <w:rsid w:val="00BD1DB7"/>
    <w:rsid w:val="00BF1F11"/>
    <w:rsid w:val="00BF55B7"/>
    <w:rsid w:val="00C009AB"/>
    <w:rsid w:val="00C0198A"/>
    <w:rsid w:val="00C02BF6"/>
    <w:rsid w:val="00C03383"/>
    <w:rsid w:val="00C0598D"/>
    <w:rsid w:val="00C06779"/>
    <w:rsid w:val="00C07F54"/>
    <w:rsid w:val="00C11142"/>
    <w:rsid w:val="00C21984"/>
    <w:rsid w:val="00C23110"/>
    <w:rsid w:val="00C259ED"/>
    <w:rsid w:val="00C26FBA"/>
    <w:rsid w:val="00C30C86"/>
    <w:rsid w:val="00C34269"/>
    <w:rsid w:val="00C470AF"/>
    <w:rsid w:val="00C50C1C"/>
    <w:rsid w:val="00C53E92"/>
    <w:rsid w:val="00C55F35"/>
    <w:rsid w:val="00C660B3"/>
    <w:rsid w:val="00C80379"/>
    <w:rsid w:val="00C8337B"/>
    <w:rsid w:val="00C84BA2"/>
    <w:rsid w:val="00C85DC4"/>
    <w:rsid w:val="00C90160"/>
    <w:rsid w:val="00C90A74"/>
    <w:rsid w:val="00C9159A"/>
    <w:rsid w:val="00CA0372"/>
    <w:rsid w:val="00CA5BC6"/>
    <w:rsid w:val="00CA6C8B"/>
    <w:rsid w:val="00CA7574"/>
    <w:rsid w:val="00CB29A4"/>
    <w:rsid w:val="00CB545E"/>
    <w:rsid w:val="00CB68C3"/>
    <w:rsid w:val="00CB6D1D"/>
    <w:rsid w:val="00CC2FC9"/>
    <w:rsid w:val="00CC746B"/>
    <w:rsid w:val="00CC7F15"/>
    <w:rsid w:val="00CD007A"/>
    <w:rsid w:val="00CD6B2E"/>
    <w:rsid w:val="00CE0BEE"/>
    <w:rsid w:val="00CE2D74"/>
    <w:rsid w:val="00CE63E6"/>
    <w:rsid w:val="00CF032A"/>
    <w:rsid w:val="00CF33F9"/>
    <w:rsid w:val="00CF3E90"/>
    <w:rsid w:val="00D02156"/>
    <w:rsid w:val="00D10FC0"/>
    <w:rsid w:val="00D20473"/>
    <w:rsid w:val="00D20AE3"/>
    <w:rsid w:val="00D25524"/>
    <w:rsid w:val="00D2722B"/>
    <w:rsid w:val="00D2749E"/>
    <w:rsid w:val="00D34274"/>
    <w:rsid w:val="00D350E0"/>
    <w:rsid w:val="00D364DA"/>
    <w:rsid w:val="00D368CF"/>
    <w:rsid w:val="00D36E37"/>
    <w:rsid w:val="00D500BC"/>
    <w:rsid w:val="00D524F8"/>
    <w:rsid w:val="00D53239"/>
    <w:rsid w:val="00D571A4"/>
    <w:rsid w:val="00D6003A"/>
    <w:rsid w:val="00D60C56"/>
    <w:rsid w:val="00D74E2E"/>
    <w:rsid w:val="00D761BC"/>
    <w:rsid w:val="00D778AA"/>
    <w:rsid w:val="00D813B2"/>
    <w:rsid w:val="00D8499E"/>
    <w:rsid w:val="00D85C37"/>
    <w:rsid w:val="00D861AF"/>
    <w:rsid w:val="00D90471"/>
    <w:rsid w:val="00D935C6"/>
    <w:rsid w:val="00D973E3"/>
    <w:rsid w:val="00DA1F92"/>
    <w:rsid w:val="00DA68DF"/>
    <w:rsid w:val="00DA7476"/>
    <w:rsid w:val="00DA75E5"/>
    <w:rsid w:val="00DB34D5"/>
    <w:rsid w:val="00DC1099"/>
    <w:rsid w:val="00DC39E9"/>
    <w:rsid w:val="00DD169B"/>
    <w:rsid w:val="00DD5132"/>
    <w:rsid w:val="00DD6B9F"/>
    <w:rsid w:val="00DE3148"/>
    <w:rsid w:val="00DE4AF3"/>
    <w:rsid w:val="00DE4FA9"/>
    <w:rsid w:val="00DE69DB"/>
    <w:rsid w:val="00DF0215"/>
    <w:rsid w:val="00DF0696"/>
    <w:rsid w:val="00DF7947"/>
    <w:rsid w:val="00DF7F90"/>
    <w:rsid w:val="00E004A7"/>
    <w:rsid w:val="00E00754"/>
    <w:rsid w:val="00E01E6F"/>
    <w:rsid w:val="00E037A2"/>
    <w:rsid w:val="00E07B14"/>
    <w:rsid w:val="00E119D8"/>
    <w:rsid w:val="00E1247C"/>
    <w:rsid w:val="00E1761F"/>
    <w:rsid w:val="00E3110E"/>
    <w:rsid w:val="00E3192F"/>
    <w:rsid w:val="00E32B8C"/>
    <w:rsid w:val="00E36AA4"/>
    <w:rsid w:val="00E36B52"/>
    <w:rsid w:val="00E411E7"/>
    <w:rsid w:val="00E42515"/>
    <w:rsid w:val="00E4575E"/>
    <w:rsid w:val="00E46464"/>
    <w:rsid w:val="00E51674"/>
    <w:rsid w:val="00E52360"/>
    <w:rsid w:val="00E57749"/>
    <w:rsid w:val="00E6067E"/>
    <w:rsid w:val="00E63C86"/>
    <w:rsid w:val="00E67AB0"/>
    <w:rsid w:val="00E731B8"/>
    <w:rsid w:val="00E74729"/>
    <w:rsid w:val="00E74F48"/>
    <w:rsid w:val="00E75D50"/>
    <w:rsid w:val="00E805D9"/>
    <w:rsid w:val="00E82F7B"/>
    <w:rsid w:val="00E8432C"/>
    <w:rsid w:val="00EA5014"/>
    <w:rsid w:val="00EA564E"/>
    <w:rsid w:val="00EB00BB"/>
    <w:rsid w:val="00EB593C"/>
    <w:rsid w:val="00EB5E70"/>
    <w:rsid w:val="00EB6018"/>
    <w:rsid w:val="00EC14F0"/>
    <w:rsid w:val="00EC222C"/>
    <w:rsid w:val="00EC2286"/>
    <w:rsid w:val="00EC2FBC"/>
    <w:rsid w:val="00EC3046"/>
    <w:rsid w:val="00EC76E5"/>
    <w:rsid w:val="00ED12E7"/>
    <w:rsid w:val="00ED1357"/>
    <w:rsid w:val="00ED4F98"/>
    <w:rsid w:val="00ED680E"/>
    <w:rsid w:val="00ED7CC7"/>
    <w:rsid w:val="00EE2038"/>
    <w:rsid w:val="00EE7F17"/>
    <w:rsid w:val="00EF130A"/>
    <w:rsid w:val="00EF4896"/>
    <w:rsid w:val="00F03811"/>
    <w:rsid w:val="00F2087A"/>
    <w:rsid w:val="00F23739"/>
    <w:rsid w:val="00F23B9C"/>
    <w:rsid w:val="00F23EDD"/>
    <w:rsid w:val="00F35863"/>
    <w:rsid w:val="00F3742A"/>
    <w:rsid w:val="00F43E56"/>
    <w:rsid w:val="00F4494D"/>
    <w:rsid w:val="00F6192D"/>
    <w:rsid w:val="00F65CA0"/>
    <w:rsid w:val="00F70888"/>
    <w:rsid w:val="00F7497C"/>
    <w:rsid w:val="00F75227"/>
    <w:rsid w:val="00F82264"/>
    <w:rsid w:val="00F82349"/>
    <w:rsid w:val="00F92F3F"/>
    <w:rsid w:val="00F96A3D"/>
    <w:rsid w:val="00F9702A"/>
    <w:rsid w:val="00FA3C55"/>
    <w:rsid w:val="00FA6E26"/>
    <w:rsid w:val="00FB39BB"/>
    <w:rsid w:val="00FD051E"/>
    <w:rsid w:val="00FD4925"/>
    <w:rsid w:val="00FD66CC"/>
    <w:rsid w:val="00FE0061"/>
    <w:rsid w:val="00FE0469"/>
    <w:rsid w:val="00FE4E47"/>
    <w:rsid w:val="00FE5493"/>
    <w:rsid w:val="00FF18D4"/>
    <w:rsid w:val="00FF278D"/>
    <w:rsid w:val="00FF6B14"/>
    <w:rsid w:val="00FF7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A2A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90A"/>
  </w:style>
  <w:style w:type="paragraph" w:styleId="Heading1">
    <w:name w:val="heading 1"/>
    <w:basedOn w:val="Normal"/>
    <w:next w:val="Normal"/>
    <w:link w:val="Heading1Char"/>
    <w:uiPriority w:val="9"/>
    <w:qFormat/>
    <w:rsid w:val="00FA3C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D6B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3AF2"/>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233AF2"/>
    <w:rPr>
      <w:color w:val="0000FF" w:themeColor="hyperlink"/>
      <w:u w:val="single"/>
    </w:rPr>
  </w:style>
  <w:style w:type="character" w:styleId="FollowedHyperlink">
    <w:name w:val="FollowedHyperlink"/>
    <w:basedOn w:val="DefaultParagraphFont"/>
    <w:uiPriority w:val="99"/>
    <w:semiHidden/>
    <w:unhideWhenUsed/>
    <w:rsid w:val="00233AF2"/>
    <w:rPr>
      <w:color w:val="800080" w:themeColor="followedHyperlink"/>
      <w:u w:val="single"/>
    </w:rPr>
  </w:style>
  <w:style w:type="table" w:styleId="TableGrid">
    <w:name w:val="Table Grid"/>
    <w:basedOn w:val="TableNormal"/>
    <w:uiPriority w:val="59"/>
    <w:rsid w:val="00812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
    <w:name w:val="Plain Table 5"/>
    <w:basedOn w:val="TableNormal"/>
    <w:uiPriority w:val="45"/>
    <w:rsid w:val="0081229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TableNormal"/>
    <w:uiPriority w:val="44"/>
    <w:rsid w:val="0081229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81229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81229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
    <w:name w:val="Plain Table 1"/>
    <w:basedOn w:val="TableNormal"/>
    <w:uiPriority w:val="41"/>
    <w:rsid w:val="0081229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81229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
    <w:name w:val="Grid Table 1 Light"/>
    <w:basedOn w:val="TableNormal"/>
    <w:uiPriority w:val="46"/>
    <w:rsid w:val="0081229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370D74"/>
    <w:pPr>
      <w:ind w:left="720"/>
      <w:contextualSpacing/>
    </w:pPr>
  </w:style>
  <w:style w:type="paragraph" w:styleId="Footer">
    <w:name w:val="footer"/>
    <w:basedOn w:val="Normal"/>
    <w:link w:val="FooterChar"/>
    <w:uiPriority w:val="99"/>
    <w:unhideWhenUsed/>
    <w:rsid w:val="00BB0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DFC"/>
  </w:style>
  <w:style w:type="character" w:styleId="PageNumber">
    <w:name w:val="page number"/>
    <w:basedOn w:val="DefaultParagraphFont"/>
    <w:uiPriority w:val="99"/>
    <w:semiHidden/>
    <w:unhideWhenUsed/>
    <w:rsid w:val="00BB0DFC"/>
  </w:style>
  <w:style w:type="character" w:customStyle="1" w:styleId="Heading1Char">
    <w:name w:val="Heading 1 Char"/>
    <w:basedOn w:val="DefaultParagraphFont"/>
    <w:link w:val="Heading1"/>
    <w:uiPriority w:val="9"/>
    <w:rsid w:val="00FA3C55"/>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391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29A"/>
  </w:style>
  <w:style w:type="character" w:customStyle="1" w:styleId="Heading2Char">
    <w:name w:val="Heading 2 Char"/>
    <w:basedOn w:val="DefaultParagraphFont"/>
    <w:link w:val="Heading2"/>
    <w:uiPriority w:val="9"/>
    <w:semiHidden/>
    <w:rsid w:val="00DD6B9F"/>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93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8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90A"/>
  </w:style>
  <w:style w:type="paragraph" w:styleId="Heading1">
    <w:name w:val="heading 1"/>
    <w:basedOn w:val="Normal"/>
    <w:next w:val="Normal"/>
    <w:link w:val="Heading1Char"/>
    <w:uiPriority w:val="9"/>
    <w:qFormat/>
    <w:rsid w:val="00FA3C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D6B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3AF2"/>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233AF2"/>
    <w:rPr>
      <w:color w:val="0000FF" w:themeColor="hyperlink"/>
      <w:u w:val="single"/>
    </w:rPr>
  </w:style>
  <w:style w:type="character" w:styleId="FollowedHyperlink">
    <w:name w:val="FollowedHyperlink"/>
    <w:basedOn w:val="DefaultParagraphFont"/>
    <w:uiPriority w:val="99"/>
    <w:semiHidden/>
    <w:unhideWhenUsed/>
    <w:rsid w:val="00233AF2"/>
    <w:rPr>
      <w:color w:val="800080" w:themeColor="followedHyperlink"/>
      <w:u w:val="single"/>
    </w:rPr>
  </w:style>
  <w:style w:type="table" w:styleId="TableGrid">
    <w:name w:val="Table Grid"/>
    <w:basedOn w:val="TableNormal"/>
    <w:uiPriority w:val="59"/>
    <w:rsid w:val="00812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
    <w:name w:val="Plain Table 5"/>
    <w:basedOn w:val="TableNormal"/>
    <w:uiPriority w:val="45"/>
    <w:rsid w:val="0081229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TableNormal"/>
    <w:uiPriority w:val="44"/>
    <w:rsid w:val="0081229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81229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81229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
    <w:name w:val="Plain Table 1"/>
    <w:basedOn w:val="TableNormal"/>
    <w:uiPriority w:val="41"/>
    <w:rsid w:val="0081229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81229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
    <w:name w:val="Grid Table 1 Light"/>
    <w:basedOn w:val="TableNormal"/>
    <w:uiPriority w:val="46"/>
    <w:rsid w:val="0081229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370D74"/>
    <w:pPr>
      <w:ind w:left="720"/>
      <w:contextualSpacing/>
    </w:pPr>
  </w:style>
  <w:style w:type="paragraph" w:styleId="Footer">
    <w:name w:val="footer"/>
    <w:basedOn w:val="Normal"/>
    <w:link w:val="FooterChar"/>
    <w:uiPriority w:val="99"/>
    <w:unhideWhenUsed/>
    <w:rsid w:val="00BB0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DFC"/>
  </w:style>
  <w:style w:type="character" w:styleId="PageNumber">
    <w:name w:val="page number"/>
    <w:basedOn w:val="DefaultParagraphFont"/>
    <w:uiPriority w:val="99"/>
    <w:semiHidden/>
    <w:unhideWhenUsed/>
    <w:rsid w:val="00BB0DFC"/>
  </w:style>
  <w:style w:type="character" w:customStyle="1" w:styleId="Heading1Char">
    <w:name w:val="Heading 1 Char"/>
    <w:basedOn w:val="DefaultParagraphFont"/>
    <w:link w:val="Heading1"/>
    <w:uiPriority w:val="9"/>
    <w:rsid w:val="00FA3C55"/>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391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29A"/>
  </w:style>
  <w:style w:type="character" w:customStyle="1" w:styleId="Heading2Char">
    <w:name w:val="Heading 2 Char"/>
    <w:basedOn w:val="DefaultParagraphFont"/>
    <w:link w:val="Heading2"/>
    <w:uiPriority w:val="9"/>
    <w:semiHidden/>
    <w:rsid w:val="00DD6B9F"/>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93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8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31395">
      <w:bodyDiv w:val="1"/>
      <w:marLeft w:val="0"/>
      <w:marRight w:val="0"/>
      <w:marTop w:val="0"/>
      <w:marBottom w:val="0"/>
      <w:divBdr>
        <w:top w:val="none" w:sz="0" w:space="0" w:color="auto"/>
        <w:left w:val="none" w:sz="0" w:space="0" w:color="auto"/>
        <w:bottom w:val="none" w:sz="0" w:space="0" w:color="auto"/>
        <w:right w:val="none" w:sz="0" w:space="0" w:color="auto"/>
      </w:divBdr>
      <w:divsChild>
        <w:div w:id="1927113148">
          <w:marLeft w:val="0"/>
          <w:marRight w:val="0"/>
          <w:marTop w:val="0"/>
          <w:marBottom w:val="0"/>
          <w:divBdr>
            <w:top w:val="none" w:sz="0" w:space="0" w:color="auto"/>
            <w:left w:val="none" w:sz="0" w:space="0" w:color="auto"/>
            <w:bottom w:val="none" w:sz="0" w:space="0" w:color="auto"/>
            <w:right w:val="none" w:sz="0" w:space="0" w:color="auto"/>
          </w:divBdr>
          <w:divsChild>
            <w:div w:id="1107233545">
              <w:marLeft w:val="0"/>
              <w:marRight w:val="0"/>
              <w:marTop w:val="0"/>
              <w:marBottom w:val="0"/>
              <w:divBdr>
                <w:top w:val="none" w:sz="0" w:space="0" w:color="auto"/>
                <w:left w:val="none" w:sz="0" w:space="0" w:color="auto"/>
                <w:bottom w:val="none" w:sz="0" w:space="0" w:color="auto"/>
                <w:right w:val="none" w:sz="0" w:space="0" w:color="auto"/>
              </w:divBdr>
              <w:divsChild>
                <w:div w:id="117703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94075">
      <w:bodyDiv w:val="1"/>
      <w:marLeft w:val="0"/>
      <w:marRight w:val="0"/>
      <w:marTop w:val="0"/>
      <w:marBottom w:val="0"/>
      <w:divBdr>
        <w:top w:val="none" w:sz="0" w:space="0" w:color="auto"/>
        <w:left w:val="none" w:sz="0" w:space="0" w:color="auto"/>
        <w:bottom w:val="none" w:sz="0" w:space="0" w:color="auto"/>
        <w:right w:val="none" w:sz="0" w:space="0" w:color="auto"/>
      </w:divBdr>
      <w:divsChild>
        <w:div w:id="1116606056">
          <w:marLeft w:val="0"/>
          <w:marRight w:val="0"/>
          <w:marTop w:val="0"/>
          <w:marBottom w:val="0"/>
          <w:divBdr>
            <w:top w:val="none" w:sz="0" w:space="0" w:color="auto"/>
            <w:left w:val="none" w:sz="0" w:space="0" w:color="auto"/>
            <w:bottom w:val="none" w:sz="0" w:space="0" w:color="auto"/>
            <w:right w:val="none" w:sz="0" w:space="0" w:color="auto"/>
          </w:divBdr>
          <w:divsChild>
            <w:div w:id="178088115">
              <w:marLeft w:val="0"/>
              <w:marRight w:val="0"/>
              <w:marTop w:val="0"/>
              <w:marBottom w:val="0"/>
              <w:divBdr>
                <w:top w:val="none" w:sz="0" w:space="0" w:color="auto"/>
                <w:left w:val="none" w:sz="0" w:space="0" w:color="auto"/>
                <w:bottom w:val="none" w:sz="0" w:space="0" w:color="auto"/>
                <w:right w:val="none" w:sz="0" w:space="0" w:color="auto"/>
              </w:divBdr>
              <w:divsChild>
                <w:div w:id="171962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862335">
      <w:bodyDiv w:val="1"/>
      <w:marLeft w:val="0"/>
      <w:marRight w:val="0"/>
      <w:marTop w:val="0"/>
      <w:marBottom w:val="0"/>
      <w:divBdr>
        <w:top w:val="none" w:sz="0" w:space="0" w:color="auto"/>
        <w:left w:val="none" w:sz="0" w:space="0" w:color="auto"/>
        <w:bottom w:val="none" w:sz="0" w:space="0" w:color="auto"/>
        <w:right w:val="none" w:sz="0" w:space="0" w:color="auto"/>
      </w:divBdr>
      <w:divsChild>
        <w:div w:id="354120059">
          <w:marLeft w:val="0"/>
          <w:marRight w:val="0"/>
          <w:marTop w:val="0"/>
          <w:marBottom w:val="0"/>
          <w:divBdr>
            <w:top w:val="none" w:sz="0" w:space="0" w:color="auto"/>
            <w:left w:val="none" w:sz="0" w:space="0" w:color="auto"/>
            <w:bottom w:val="none" w:sz="0" w:space="0" w:color="auto"/>
            <w:right w:val="none" w:sz="0" w:space="0" w:color="auto"/>
          </w:divBdr>
          <w:divsChild>
            <w:div w:id="865026290">
              <w:marLeft w:val="0"/>
              <w:marRight w:val="0"/>
              <w:marTop w:val="0"/>
              <w:marBottom w:val="0"/>
              <w:divBdr>
                <w:top w:val="none" w:sz="0" w:space="0" w:color="auto"/>
                <w:left w:val="none" w:sz="0" w:space="0" w:color="auto"/>
                <w:bottom w:val="none" w:sz="0" w:space="0" w:color="auto"/>
                <w:right w:val="none" w:sz="0" w:space="0" w:color="auto"/>
              </w:divBdr>
              <w:divsChild>
                <w:div w:id="1865972977">
                  <w:marLeft w:val="0"/>
                  <w:marRight w:val="0"/>
                  <w:marTop w:val="0"/>
                  <w:marBottom w:val="0"/>
                  <w:divBdr>
                    <w:top w:val="none" w:sz="0" w:space="0" w:color="auto"/>
                    <w:left w:val="none" w:sz="0" w:space="0" w:color="auto"/>
                    <w:bottom w:val="none" w:sz="0" w:space="0" w:color="auto"/>
                    <w:right w:val="none" w:sz="0" w:space="0" w:color="auto"/>
                  </w:divBdr>
                  <w:divsChild>
                    <w:div w:id="1498568686">
                      <w:marLeft w:val="0"/>
                      <w:marRight w:val="0"/>
                      <w:marTop w:val="0"/>
                      <w:marBottom w:val="0"/>
                      <w:divBdr>
                        <w:top w:val="none" w:sz="0" w:space="0" w:color="auto"/>
                        <w:left w:val="none" w:sz="0" w:space="0" w:color="auto"/>
                        <w:bottom w:val="none" w:sz="0" w:space="0" w:color="auto"/>
                        <w:right w:val="none" w:sz="0" w:space="0" w:color="auto"/>
                      </w:divBdr>
                    </w:div>
                  </w:divsChild>
                </w:div>
                <w:div w:id="1125658929">
                  <w:marLeft w:val="0"/>
                  <w:marRight w:val="0"/>
                  <w:marTop w:val="0"/>
                  <w:marBottom w:val="0"/>
                  <w:divBdr>
                    <w:top w:val="none" w:sz="0" w:space="0" w:color="auto"/>
                    <w:left w:val="none" w:sz="0" w:space="0" w:color="auto"/>
                    <w:bottom w:val="none" w:sz="0" w:space="0" w:color="auto"/>
                    <w:right w:val="none" w:sz="0" w:space="0" w:color="auto"/>
                  </w:divBdr>
                  <w:divsChild>
                    <w:div w:id="1259750113">
                      <w:marLeft w:val="0"/>
                      <w:marRight w:val="0"/>
                      <w:marTop w:val="0"/>
                      <w:marBottom w:val="0"/>
                      <w:divBdr>
                        <w:top w:val="none" w:sz="0" w:space="0" w:color="auto"/>
                        <w:left w:val="none" w:sz="0" w:space="0" w:color="auto"/>
                        <w:bottom w:val="none" w:sz="0" w:space="0" w:color="auto"/>
                        <w:right w:val="none" w:sz="0" w:space="0" w:color="auto"/>
                      </w:divBdr>
                      <w:divsChild>
                        <w:div w:id="1707023117">
                          <w:marLeft w:val="0"/>
                          <w:marRight w:val="0"/>
                          <w:marTop w:val="100"/>
                          <w:marBottom w:val="100"/>
                          <w:divBdr>
                            <w:top w:val="none" w:sz="0" w:space="0" w:color="auto"/>
                            <w:left w:val="none" w:sz="0" w:space="0" w:color="auto"/>
                            <w:bottom w:val="none" w:sz="0" w:space="0" w:color="auto"/>
                            <w:right w:val="none" w:sz="0" w:space="0" w:color="auto"/>
                          </w:divBdr>
                          <w:divsChild>
                            <w:div w:id="318382582">
                              <w:marLeft w:val="0"/>
                              <w:marRight w:val="0"/>
                              <w:marTop w:val="0"/>
                              <w:marBottom w:val="0"/>
                              <w:divBdr>
                                <w:top w:val="none" w:sz="0" w:space="0" w:color="auto"/>
                                <w:left w:val="none" w:sz="0" w:space="0" w:color="auto"/>
                                <w:bottom w:val="none" w:sz="0" w:space="0" w:color="auto"/>
                                <w:right w:val="none" w:sz="0" w:space="0" w:color="auto"/>
                              </w:divBdr>
                              <w:divsChild>
                                <w:div w:id="216405434">
                                  <w:marLeft w:val="0"/>
                                  <w:marRight w:val="0"/>
                                  <w:marTop w:val="0"/>
                                  <w:marBottom w:val="0"/>
                                  <w:divBdr>
                                    <w:top w:val="none" w:sz="0" w:space="0" w:color="auto"/>
                                    <w:left w:val="none" w:sz="0" w:space="0" w:color="auto"/>
                                    <w:bottom w:val="none" w:sz="0" w:space="0" w:color="auto"/>
                                    <w:right w:val="none" w:sz="0" w:space="0" w:color="auto"/>
                                  </w:divBdr>
                                  <w:divsChild>
                                    <w:div w:id="14412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9298287">
      <w:bodyDiv w:val="1"/>
      <w:marLeft w:val="0"/>
      <w:marRight w:val="0"/>
      <w:marTop w:val="0"/>
      <w:marBottom w:val="0"/>
      <w:divBdr>
        <w:top w:val="none" w:sz="0" w:space="0" w:color="auto"/>
        <w:left w:val="none" w:sz="0" w:space="0" w:color="auto"/>
        <w:bottom w:val="none" w:sz="0" w:space="0" w:color="auto"/>
        <w:right w:val="none" w:sz="0" w:space="0" w:color="auto"/>
      </w:divBdr>
      <w:divsChild>
        <w:div w:id="1003046641">
          <w:marLeft w:val="0"/>
          <w:marRight w:val="0"/>
          <w:marTop w:val="0"/>
          <w:marBottom w:val="0"/>
          <w:divBdr>
            <w:top w:val="none" w:sz="0" w:space="0" w:color="auto"/>
            <w:left w:val="none" w:sz="0" w:space="0" w:color="auto"/>
            <w:bottom w:val="none" w:sz="0" w:space="0" w:color="auto"/>
            <w:right w:val="none" w:sz="0" w:space="0" w:color="auto"/>
          </w:divBdr>
          <w:divsChild>
            <w:div w:id="1448282041">
              <w:marLeft w:val="0"/>
              <w:marRight w:val="0"/>
              <w:marTop w:val="0"/>
              <w:marBottom w:val="0"/>
              <w:divBdr>
                <w:top w:val="none" w:sz="0" w:space="0" w:color="auto"/>
                <w:left w:val="none" w:sz="0" w:space="0" w:color="auto"/>
                <w:bottom w:val="none" w:sz="0" w:space="0" w:color="auto"/>
                <w:right w:val="none" w:sz="0" w:space="0" w:color="auto"/>
              </w:divBdr>
              <w:divsChild>
                <w:div w:id="48026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333606">
      <w:bodyDiv w:val="1"/>
      <w:marLeft w:val="0"/>
      <w:marRight w:val="0"/>
      <w:marTop w:val="0"/>
      <w:marBottom w:val="0"/>
      <w:divBdr>
        <w:top w:val="none" w:sz="0" w:space="0" w:color="auto"/>
        <w:left w:val="none" w:sz="0" w:space="0" w:color="auto"/>
        <w:bottom w:val="none" w:sz="0" w:space="0" w:color="auto"/>
        <w:right w:val="none" w:sz="0" w:space="0" w:color="auto"/>
      </w:divBdr>
      <w:divsChild>
        <w:div w:id="708840562">
          <w:marLeft w:val="0"/>
          <w:marRight w:val="0"/>
          <w:marTop w:val="0"/>
          <w:marBottom w:val="0"/>
          <w:divBdr>
            <w:top w:val="none" w:sz="0" w:space="0" w:color="auto"/>
            <w:left w:val="none" w:sz="0" w:space="0" w:color="auto"/>
            <w:bottom w:val="none" w:sz="0" w:space="0" w:color="auto"/>
            <w:right w:val="none" w:sz="0" w:space="0" w:color="auto"/>
          </w:divBdr>
          <w:divsChild>
            <w:div w:id="1997300190">
              <w:marLeft w:val="0"/>
              <w:marRight w:val="0"/>
              <w:marTop w:val="0"/>
              <w:marBottom w:val="0"/>
              <w:divBdr>
                <w:top w:val="none" w:sz="0" w:space="0" w:color="auto"/>
                <w:left w:val="none" w:sz="0" w:space="0" w:color="auto"/>
                <w:bottom w:val="none" w:sz="0" w:space="0" w:color="auto"/>
                <w:right w:val="none" w:sz="0" w:space="0" w:color="auto"/>
              </w:divBdr>
              <w:divsChild>
                <w:div w:id="1277518305">
                  <w:marLeft w:val="0"/>
                  <w:marRight w:val="0"/>
                  <w:marTop w:val="0"/>
                  <w:marBottom w:val="0"/>
                  <w:divBdr>
                    <w:top w:val="none" w:sz="0" w:space="0" w:color="auto"/>
                    <w:left w:val="none" w:sz="0" w:space="0" w:color="auto"/>
                    <w:bottom w:val="none" w:sz="0" w:space="0" w:color="auto"/>
                    <w:right w:val="none" w:sz="0" w:space="0" w:color="auto"/>
                  </w:divBdr>
                  <w:divsChild>
                    <w:div w:id="980618046">
                      <w:marLeft w:val="0"/>
                      <w:marRight w:val="0"/>
                      <w:marTop w:val="0"/>
                      <w:marBottom w:val="0"/>
                      <w:divBdr>
                        <w:top w:val="none" w:sz="0" w:space="0" w:color="auto"/>
                        <w:left w:val="none" w:sz="0" w:space="0" w:color="auto"/>
                        <w:bottom w:val="none" w:sz="0" w:space="0" w:color="auto"/>
                        <w:right w:val="none" w:sz="0" w:space="0" w:color="auto"/>
                      </w:divBdr>
                    </w:div>
                  </w:divsChild>
                </w:div>
                <w:div w:id="722337942">
                  <w:marLeft w:val="0"/>
                  <w:marRight w:val="0"/>
                  <w:marTop w:val="0"/>
                  <w:marBottom w:val="0"/>
                  <w:divBdr>
                    <w:top w:val="none" w:sz="0" w:space="0" w:color="auto"/>
                    <w:left w:val="none" w:sz="0" w:space="0" w:color="auto"/>
                    <w:bottom w:val="none" w:sz="0" w:space="0" w:color="auto"/>
                    <w:right w:val="none" w:sz="0" w:space="0" w:color="auto"/>
                  </w:divBdr>
                  <w:divsChild>
                    <w:div w:id="1896965615">
                      <w:marLeft w:val="0"/>
                      <w:marRight w:val="0"/>
                      <w:marTop w:val="0"/>
                      <w:marBottom w:val="0"/>
                      <w:divBdr>
                        <w:top w:val="none" w:sz="0" w:space="0" w:color="auto"/>
                        <w:left w:val="none" w:sz="0" w:space="0" w:color="auto"/>
                        <w:bottom w:val="none" w:sz="0" w:space="0" w:color="auto"/>
                        <w:right w:val="none" w:sz="0" w:space="0" w:color="auto"/>
                      </w:divBdr>
                      <w:divsChild>
                        <w:div w:id="1787843766">
                          <w:marLeft w:val="0"/>
                          <w:marRight w:val="0"/>
                          <w:marTop w:val="100"/>
                          <w:marBottom w:val="100"/>
                          <w:divBdr>
                            <w:top w:val="none" w:sz="0" w:space="0" w:color="auto"/>
                            <w:left w:val="none" w:sz="0" w:space="0" w:color="auto"/>
                            <w:bottom w:val="none" w:sz="0" w:space="0" w:color="auto"/>
                            <w:right w:val="none" w:sz="0" w:space="0" w:color="auto"/>
                          </w:divBdr>
                          <w:divsChild>
                            <w:div w:id="703361245">
                              <w:marLeft w:val="0"/>
                              <w:marRight w:val="0"/>
                              <w:marTop w:val="0"/>
                              <w:marBottom w:val="0"/>
                              <w:divBdr>
                                <w:top w:val="none" w:sz="0" w:space="0" w:color="auto"/>
                                <w:left w:val="none" w:sz="0" w:space="0" w:color="auto"/>
                                <w:bottom w:val="none" w:sz="0" w:space="0" w:color="auto"/>
                                <w:right w:val="none" w:sz="0" w:space="0" w:color="auto"/>
                              </w:divBdr>
                              <w:divsChild>
                                <w:div w:id="2025663842">
                                  <w:marLeft w:val="0"/>
                                  <w:marRight w:val="0"/>
                                  <w:marTop w:val="0"/>
                                  <w:marBottom w:val="0"/>
                                  <w:divBdr>
                                    <w:top w:val="none" w:sz="0" w:space="0" w:color="auto"/>
                                    <w:left w:val="none" w:sz="0" w:space="0" w:color="auto"/>
                                    <w:bottom w:val="none" w:sz="0" w:space="0" w:color="auto"/>
                                    <w:right w:val="none" w:sz="0" w:space="0" w:color="auto"/>
                                  </w:divBdr>
                                  <w:divsChild>
                                    <w:div w:id="15257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gitalcommons.spu.edu/works/3"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1572</Words>
  <Characters>8965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2017-08-01T18:15:00Z</dcterms:created>
  <dcterms:modified xsi:type="dcterms:W3CDTF">2017-08-01T18:15:00Z</dcterms:modified>
</cp:coreProperties>
</file>